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59" w:rsidRDefault="008F6E2B" w:rsidP="005A6B59">
      <w:pPr>
        <w:jc w:val="center"/>
      </w:pPr>
      <w:r>
        <w:t>Society of American Archivists</w:t>
      </w:r>
    </w:p>
    <w:p w:rsidR="005A6B59" w:rsidRDefault="00323A8C" w:rsidP="005A6B59">
      <w:pPr>
        <w:jc w:val="center"/>
      </w:pPr>
      <w:r>
        <w:t xml:space="preserve">Security </w:t>
      </w:r>
      <w:r w:rsidR="005A6B59">
        <w:t xml:space="preserve">Section </w:t>
      </w:r>
      <w:r w:rsidR="008F6E2B">
        <w:t xml:space="preserve">Annual </w:t>
      </w:r>
      <w:r w:rsidR="005A6B59">
        <w:t>Meeting</w:t>
      </w:r>
    </w:p>
    <w:p w:rsidR="005A6B59" w:rsidRDefault="00323A8C" w:rsidP="005A6B59">
      <w:pPr>
        <w:jc w:val="center"/>
      </w:pPr>
      <w:r>
        <w:t xml:space="preserve">August 3, 2016, </w:t>
      </w:r>
      <w:r w:rsidR="008F6E2B">
        <w:t>6:00 pm</w:t>
      </w:r>
    </w:p>
    <w:p w:rsidR="00872B1B" w:rsidRDefault="00323A8C" w:rsidP="005A6B59">
      <w:pPr>
        <w:jc w:val="center"/>
      </w:pPr>
      <w:r>
        <w:t>Max Lager’s Atlanta</w:t>
      </w:r>
    </w:p>
    <w:p w:rsidR="00323A8C" w:rsidRDefault="00323A8C"/>
    <w:p w:rsidR="00323A8C" w:rsidRDefault="00323A8C">
      <w:r>
        <w:t>Present: Jaime Burton</w:t>
      </w:r>
      <w:r w:rsidR="00104068">
        <w:t xml:space="preserve"> (Secretary Elect)</w:t>
      </w:r>
      <w:r>
        <w:t xml:space="preserve">, </w:t>
      </w:r>
      <w:r w:rsidR="004B5DDC">
        <w:t>Richard Di</w:t>
      </w:r>
      <w:r w:rsidR="005A6B59">
        <w:t xml:space="preserve">ne, </w:t>
      </w:r>
      <w:r>
        <w:t xml:space="preserve">Steve </w:t>
      </w:r>
      <w:proofErr w:type="spellStart"/>
      <w:r>
        <w:t>Mielke</w:t>
      </w:r>
      <w:proofErr w:type="spellEnd"/>
      <w:r>
        <w:t>, Miranda Mims</w:t>
      </w:r>
      <w:r w:rsidR="00104068">
        <w:t xml:space="preserve"> (Junior Co-Chair Elect)</w:t>
      </w:r>
      <w:r>
        <w:t xml:space="preserve">, Michele </w:t>
      </w:r>
      <w:proofErr w:type="spellStart"/>
      <w:r>
        <w:t>Pacifico</w:t>
      </w:r>
      <w:proofErr w:type="spellEnd"/>
      <w:r>
        <w:t>, Rachel Seale</w:t>
      </w:r>
      <w:r w:rsidR="00104068">
        <w:t xml:space="preserve"> (Senior Co-Chair)</w:t>
      </w:r>
      <w:r>
        <w:t xml:space="preserve">, </w:t>
      </w:r>
      <w:proofErr w:type="spellStart"/>
      <w:r>
        <w:t>Gregor</w:t>
      </w:r>
      <w:proofErr w:type="spellEnd"/>
      <w:r>
        <w:t xml:space="preserve"> </w:t>
      </w:r>
      <w:proofErr w:type="spellStart"/>
      <w:r>
        <w:t>Trinkaus</w:t>
      </w:r>
      <w:proofErr w:type="spellEnd"/>
      <w:r>
        <w:t xml:space="preserve">-Randall, </w:t>
      </w:r>
      <w:r w:rsidR="008F6E2B">
        <w:t xml:space="preserve">Bryan </w:t>
      </w:r>
      <w:proofErr w:type="spellStart"/>
      <w:r w:rsidR="008F6E2B">
        <w:t>Whitledge</w:t>
      </w:r>
      <w:proofErr w:type="spellEnd"/>
      <w:r w:rsidR="00104068">
        <w:t xml:space="preserve"> (Junior Co-Chair)</w:t>
      </w:r>
    </w:p>
    <w:p w:rsidR="008F6E2B" w:rsidRDefault="008F6E2B"/>
    <w:p w:rsidR="005A6B59" w:rsidRDefault="008F6E2B">
      <w:r>
        <w:t xml:space="preserve">1. Welcome and </w:t>
      </w:r>
      <w:r w:rsidR="005A6B59">
        <w:t>Introductions</w:t>
      </w:r>
    </w:p>
    <w:p w:rsidR="008F6E2B" w:rsidRDefault="005A6B59" w:rsidP="005A6B59">
      <w:pPr>
        <w:ind w:left="720"/>
      </w:pPr>
      <w:r>
        <w:t>-</w:t>
      </w:r>
      <w:r w:rsidR="00BF19DD">
        <w:t>-</w:t>
      </w:r>
      <w:r>
        <w:t xml:space="preserve">All participants introduced themselves and the </w:t>
      </w:r>
      <w:r w:rsidR="008F6E2B">
        <w:t>new officers</w:t>
      </w:r>
      <w:r>
        <w:t xml:space="preserve"> (Jaime Burton and Miranda Mims) were introduced to the group</w:t>
      </w:r>
    </w:p>
    <w:p w:rsidR="008F6E2B" w:rsidRDefault="008F6E2B"/>
    <w:p w:rsidR="008F6E2B" w:rsidRDefault="008F6E2B">
      <w:r>
        <w:t>2. Approve 2015 Annual Meeting Minutes</w:t>
      </w:r>
    </w:p>
    <w:p w:rsidR="005A6B59" w:rsidRDefault="005A6B59">
      <w:r>
        <w:tab/>
        <w:t>-</w:t>
      </w:r>
      <w:r w:rsidR="00BF19DD">
        <w:t>-</w:t>
      </w:r>
      <w:r>
        <w:t>Approved</w:t>
      </w:r>
    </w:p>
    <w:p w:rsidR="008F6E2B" w:rsidRDefault="008F6E2B"/>
    <w:p w:rsidR="005A6B59" w:rsidRDefault="00104068">
      <w:r>
        <w:t xml:space="preserve">3. SAA Council Report </w:t>
      </w:r>
    </w:p>
    <w:p w:rsidR="008F6E2B" w:rsidRDefault="005A6B59" w:rsidP="005A6B59">
      <w:pPr>
        <w:ind w:firstLine="720"/>
      </w:pPr>
      <w:r>
        <w:t>-</w:t>
      </w:r>
      <w:r w:rsidR="00BF19DD">
        <w:t>-</w:t>
      </w:r>
      <w:r w:rsidR="00104068">
        <w:t xml:space="preserve">Read by Rachel to the </w:t>
      </w:r>
      <w:r w:rsidR="007E4FA0">
        <w:t>g</w:t>
      </w:r>
      <w:r w:rsidR="00104068">
        <w:t>roup</w:t>
      </w:r>
    </w:p>
    <w:p w:rsidR="005A6B59" w:rsidRDefault="005A6B59"/>
    <w:p w:rsidR="005A6B59" w:rsidRDefault="005A6B59">
      <w:r>
        <w:t>4. Security Section Mission Discussion</w:t>
      </w:r>
    </w:p>
    <w:p w:rsidR="007C7190" w:rsidRDefault="005A6B59" w:rsidP="005A6B59">
      <w:pPr>
        <w:ind w:left="720"/>
      </w:pPr>
      <w:r>
        <w:t>-</w:t>
      </w:r>
      <w:r w:rsidR="00BF19DD">
        <w:t>-</w:t>
      </w:r>
      <w:r>
        <w:t xml:space="preserve">Mission is in regards to prevention of theft and other crimes against archives. Question of whether anything specific about digital records and the authenticity of records should be added to the mission was brought up. </w:t>
      </w:r>
      <w:r w:rsidR="007C7190">
        <w:t xml:space="preserve">A particular point was related to the chain of custody of digital records. </w:t>
      </w:r>
    </w:p>
    <w:p w:rsidR="00F00238" w:rsidRDefault="00F00238" w:rsidP="005A6B59">
      <w:pPr>
        <w:ind w:left="720"/>
      </w:pPr>
    </w:p>
    <w:p w:rsidR="008F6E2B" w:rsidRDefault="007C7190" w:rsidP="005A6B59">
      <w:pPr>
        <w:ind w:left="720"/>
      </w:pPr>
      <w:r>
        <w:t>-</w:t>
      </w:r>
      <w:r w:rsidR="00BF19DD">
        <w:t>-</w:t>
      </w:r>
      <w:r w:rsidR="005A6B59">
        <w:t>General consensus was that the mission of the Security Section as currently written address</w:t>
      </w:r>
      <w:r w:rsidR="007E4FA0">
        <w:t>es</w:t>
      </w:r>
      <w:r w:rsidR="005A6B59">
        <w:t xml:space="preserve"> digital archives in the scope of “</w:t>
      </w:r>
      <w:r>
        <w:t>the historical record</w:t>
      </w:r>
      <w:r w:rsidR="005A6B59">
        <w:t>”</w:t>
      </w:r>
    </w:p>
    <w:p w:rsidR="007C7190" w:rsidRDefault="007C7190" w:rsidP="007C7190"/>
    <w:p w:rsidR="007C7190" w:rsidRDefault="007C7190" w:rsidP="007C7190">
      <w:r>
        <w:t>5. Call for Volunteers</w:t>
      </w:r>
    </w:p>
    <w:p w:rsidR="00F00238" w:rsidRDefault="007C7190" w:rsidP="00F00238">
      <w:pPr>
        <w:ind w:left="720"/>
      </w:pPr>
      <w:r>
        <w:t>-</w:t>
      </w:r>
      <w:r w:rsidR="00BF19DD">
        <w:t>-</w:t>
      </w:r>
      <w:r w:rsidR="00F00238">
        <w:t xml:space="preserve">Volunteers would assist with updating the Security Section with news related to archives, rare books, and cultural heritage crimes, information about specific state laws pertaining to crimes against cultural heritage objects, and other topics of interest. </w:t>
      </w:r>
    </w:p>
    <w:p w:rsidR="00F00238" w:rsidRDefault="00F00238" w:rsidP="00F00238">
      <w:pPr>
        <w:ind w:firstLine="720"/>
      </w:pPr>
    </w:p>
    <w:p w:rsidR="007C7190" w:rsidRDefault="00F00238" w:rsidP="00F00238">
      <w:pPr>
        <w:ind w:left="720"/>
      </w:pPr>
      <w:r>
        <w:t>-</w:t>
      </w:r>
      <w:r w:rsidR="00BF19DD">
        <w:t>-</w:t>
      </w:r>
      <w:r>
        <w:t>The listserv would be the venue for the production of volunteers. Information could also be sent along to other SAA Sections in order to be distributed as those groups see fit.</w:t>
      </w:r>
    </w:p>
    <w:p w:rsidR="00F00238" w:rsidRDefault="00F00238" w:rsidP="00F00238">
      <w:pPr>
        <w:ind w:left="720"/>
      </w:pPr>
    </w:p>
    <w:p w:rsidR="00F00238" w:rsidRDefault="00BF19DD" w:rsidP="00F00238">
      <w:pPr>
        <w:ind w:left="720"/>
      </w:pPr>
      <w:r>
        <w:t>--</w:t>
      </w:r>
      <w:r w:rsidR="00F00238">
        <w:t xml:space="preserve">Any case studies </w:t>
      </w:r>
      <w:r w:rsidR="00165193">
        <w:t xml:space="preserve">sent out via </w:t>
      </w:r>
      <w:r w:rsidR="00F00238">
        <w:t xml:space="preserve">the Security Section listserv will also be reformatted and saved on the Security Section </w:t>
      </w:r>
      <w:proofErr w:type="spellStart"/>
      <w:r w:rsidR="00F00238">
        <w:t>microsite</w:t>
      </w:r>
      <w:proofErr w:type="spellEnd"/>
      <w:r w:rsidR="00F00238">
        <w:t xml:space="preserve"> for future reference.</w:t>
      </w:r>
    </w:p>
    <w:p w:rsidR="00F00238" w:rsidRDefault="00F00238" w:rsidP="00F00238">
      <w:pPr>
        <w:ind w:left="720"/>
      </w:pPr>
    </w:p>
    <w:p w:rsidR="00F00238" w:rsidRDefault="00F00238" w:rsidP="00F00238">
      <w:pPr>
        <w:ind w:left="720"/>
      </w:pPr>
      <w:r>
        <w:t xml:space="preserve">-A call for volunteers will be </w:t>
      </w:r>
      <w:r w:rsidR="002B7276">
        <w:t xml:space="preserve">sent </w:t>
      </w:r>
      <w:r>
        <w:t xml:space="preserve">out </w:t>
      </w:r>
      <w:r w:rsidR="002B7276">
        <w:t xml:space="preserve">via </w:t>
      </w:r>
      <w:r>
        <w:t>the list</w:t>
      </w:r>
      <w:r w:rsidR="002B7276">
        <w:t>serv</w:t>
      </w:r>
      <w:r>
        <w:t xml:space="preserve"> in the early fall</w:t>
      </w:r>
    </w:p>
    <w:p w:rsidR="00F00238" w:rsidRDefault="00F00238" w:rsidP="00F00238"/>
    <w:p w:rsidR="00F00238" w:rsidRDefault="00F00238" w:rsidP="00F00238">
      <w:r>
        <w:t>6.  Discussion about Retention of Surveillance Video</w:t>
      </w:r>
    </w:p>
    <w:p w:rsidR="00F00238" w:rsidRDefault="004B5DDC" w:rsidP="004B5DDC">
      <w:pPr>
        <w:ind w:left="720"/>
      </w:pPr>
      <w:r>
        <w:t>--</w:t>
      </w:r>
      <w:r w:rsidR="002B7276">
        <w:t>This i</w:t>
      </w:r>
      <w:r>
        <w:t xml:space="preserve">ssue </w:t>
      </w:r>
      <w:r w:rsidR="002B7276">
        <w:t xml:space="preserve">was </w:t>
      </w:r>
      <w:r>
        <w:t>brought to the attention of the Security Section prior to the Annual Meeting. In brief, is there an archives (or rare books / special collections library) standard for the duration of retention of video surveillance? If so, what is this standard?</w:t>
      </w:r>
    </w:p>
    <w:p w:rsidR="00BF19DD" w:rsidRDefault="004B5DDC" w:rsidP="00F00238">
      <w:r>
        <w:tab/>
      </w:r>
    </w:p>
    <w:p w:rsidR="0001417C" w:rsidRDefault="004B5DDC" w:rsidP="00BF19DD">
      <w:pPr>
        <w:ind w:left="720"/>
      </w:pPr>
      <w:r>
        <w:t>--</w:t>
      </w:r>
      <w:r w:rsidR="0001417C">
        <w:t>The answer to the questio</w:t>
      </w:r>
      <w:r w:rsidR="00302983">
        <w:t>n is that no such standard exis</w:t>
      </w:r>
      <w:r w:rsidR="0001417C">
        <w:t>ts</w:t>
      </w:r>
    </w:p>
    <w:p w:rsidR="0001417C" w:rsidRDefault="0001417C" w:rsidP="00BF19DD">
      <w:pPr>
        <w:ind w:left="720"/>
      </w:pPr>
    </w:p>
    <w:p w:rsidR="00BF19DD" w:rsidRDefault="0001417C" w:rsidP="00BF19DD">
      <w:pPr>
        <w:ind w:left="720"/>
      </w:pPr>
      <w:r>
        <w:t>--</w:t>
      </w:r>
      <w:r w:rsidR="00BF19DD">
        <w:t xml:space="preserve">A discussion followed about current practices, with a variety </w:t>
      </w:r>
      <w:r w:rsidR="00302983">
        <w:t xml:space="preserve">of practices for </w:t>
      </w:r>
      <w:r w:rsidR="00BF19DD">
        <w:t xml:space="preserve">retaining surveillance video – from zero to indefinitely – </w:t>
      </w:r>
      <w:proofErr w:type="gramStart"/>
      <w:r w:rsidR="00BF19DD">
        <w:t>mentioned</w:t>
      </w:r>
      <w:proofErr w:type="gramEnd"/>
      <w:r w:rsidR="00BF19DD">
        <w:t xml:space="preserve">. </w:t>
      </w:r>
      <w:r w:rsidR="00302983">
        <w:t>Additionally, p</w:t>
      </w:r>
      <w:r w:rsidR="00BF19DD">
        <w:t>rivacy concerns in m</w:t>
      </w:r>
      <w:r w:rsidR="00302983">
        <w:t>any academic institutions limit</w:t>
      </w:r>
      <w:r w:rsidR="00BF19DD">
        <w:t xml:space="preserve"> the use of video in the reading room.</w:t>
      </w:r>
    </w:p>
    <w:p w:rsidR="00BF19DD" w:rsidRDefault="00BF19DD" w:rsidP="00BF19DD">
      <w:pPr>
        <w:ind w:left="720"/>
      </w:pPr>
    </w:p>
    <w:p w:rsidR="004B5DDC" w:rsidRDefault="00BF19DD" w:rsidP="00BF19DD">
      <w:pPr>
        <w:ind w:left="720"/>
      </w:pPr>
      <w:r>
        <w:t>--</w:t>
      </w:r>
      <w:r w:rsidR="00302983">
        <w:t xml:space="preserve">It was mentioned that for </w:t>
      </w:r>
      <w:r>
        <w:t xml:space="preserve">state institutions in states with records retention policies related to surveillance video, this was the standard they must follow (question of whether there was a way of retaining video longer than mandated by a state records retention policy arose). </w:t>
      </w:r>
    </w:p>
    <w:p w:rsidR="00BF19DD" w:rsidRDefault="00BF19DD" w:rsidP="00BF19DD">
      <w:pPr>
        <w:ind w:left="720"/>
      </w:pPr>
    </w:p>
    <w:p w:rsidR="00BF19DD" w:rsidRDefault="00BF19DD" w:rsidP="00BF19DD">
      <w:pPr>
        <w:ind w:left="720"/>
      </w:pPr>
      <w:r>
        <w:t>--General sense among the group was that the proliferation of digital recording has meant more reading rooms are outfitted with surveillance cameras and this has led to a decline in crimes of convenience.</w:t>
      </w:r>
    </w:p>
    <w:p w:rsidR="00BF19DD" w:rsidRDefault="00BF19DD" w:rsidP="00BF19DD">
      <w:pPr>
        <w:ind w:left="720"/>
      </w:pPr>
    </w:p>
    <w:p w:rsidR="007118CF" w:rsidRDefault="00BF19DD" w:rsidP="00BF19DD">
      <w:pPr>
        <w:ind w:left="720"/>
      </w:pPr>
      <w:r>
        <w:t>--</w:t>
      </w:r>
      <w:r w:rsidR="007118CF">
        <w:t xml:space="preserve"> Other than “as long as possible,” t</w:t>
      </w:r>
      <w:r>
        <w:t xml:space="preserve">here was no consensus among the group </w:t>
      </w:r>
      <w:r w:rsidR="007118CF">
        <w:t xml:space="preserve">as to a specific </w:t>
      </w:r>
      <w:r>
        <w:t xml:space="preserve">recommendation for how long </w:t>
      </w:r>
      <w:proofErr w:type="gramStart"/>
      <w:r>
        <w:t>an archives</w:t>
      </w:r>
      <w:proofErr w:type="gramEnd"/>
      <w:r>
        <w:t xml:space="preserve"> should keep surveillance</w:t>
      </w:r>
      <w:r w:rsidR="00302983">
        <w:t xml:space="preserve"> video</w:t>
      </w:r>
      <w:r w:rsidR="007118CF">
        <w:t>.</w:t>
      </w:r>
    </w:p>
    <w:p w:rsidR="007118CF" w:rsidRDefault="007118CF" w:rsidP="00BF19DD">
      <w:pPr>
        <w:ind w:left="720"/>
      </w:pPr>
    </w:p>
    <w:p w:rsidR="004B5DDC" w:rsidRDefault="007118CF" w:rsidP="007118CF">
      <w:pPr>
        <w:ind w:left="720"/>
      </w:pPr>
      <w:r>
        <w:t>--</w:t>
      </w:r>
      <w:r w:rsidR="0055741F">
        <w:t>As this topic generates interest within the Security Section, a</w:t>
      </w:r>
      <w:r>
        <w:t>ny recommendations for best practices developed by the Security Section can be brought to Standards Committee for future consideration.</w:t>
      </w:r>
    </w:p>
    <w:sectPr w:rsidR="004B5DDC" w:rsidSect="00E0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23A8C"/>
    <w:rsid w:val="00010AD3"/>
    <w:rsid w:val="0001417C"/>
    <w:rsid w:val="00104068"/>
    <w:rsid w:val="00165193"/>
    <w:rsid w:val="002B7276"/>
    <w:rsid w:val="00302983"/>
    <w:rsid w:val="00323A8C"/>
    <w:rsid w:val="00481AFA"/>
    <w:rsid w:val="004B5DDC"/>
    <w:rsid w:val="0055741F"/>
    <w:rsid w:val="0057342C"/>
    <w:rsid w:val="005A6B59"/>
    <w:rsid w:val="007118CF"/>
    <w:rsid w:val="007727A6"/>
    <w:rsid w:val="007C7190"/>
    <w:rsid w:val="007E4FA0"/>
    <w:rsid w:val="008955AF"/>
    <w:rsid w:val="008F6E2B"/>
    <w:rsid w:val="00BF19DD"/>
    <w:rsid w:val="00D601FD"/>
    <w:rsid w:val="00E04FBB"/>
    <w:rsid w:val="00F0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10</cp:revision>
  <dcterms:created xsi:type="dcterms:W3CDTF">2016-08-23T16:34:00Z</dcterms:created>
  <dcterms:modified xsi:type="dcterms:W3CDTF">2016-08-23T19:07:00Z</dcterms:modified>
</cp:coreProperties>
</file>