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84AEC" w14:textId="77777777" w:rsidR="00F04BAC" w:rsidRPr="00A00D96" w:rsidRDefault="00F04BAC" w:rsidP="00F04BAC">
      <w:pPr>
        <w:jc w:val="center"/>
        <w:rPr>
          <w:color w:val="000000" w:themeColor="text1"/>
        </w:rPr>
      </w:pPr>
      <w:r w:rsidRPr="00A00D96">
        <w:rPr>
          <w:color w:val="000000" w:themeColor="text1"/>
        </w:rPr>
        <w:t>Committee on Education</w:t>
      </w:r>
    </w:p>
    <w:p w14:paraId="1D6EF682" w14:textId="77777777" w:rsidR="00F04BAC" w:rsidRPr="00A00D96" w:rsidRDefault="00F04BAC" w:rsidP="00F04BAC">
      <w:pPr>
        <w:jc w:val="center"/>
        <w:rPr>
          <w:color w:val="000000" w:themeColor="text1"/>
        </w:rPr>
      </w:pPr>
      <w:r w:rsidRPr="00A00D96">
        <w:rPr>
          <w:color w:val="000000" w:themeColor="text1"/>
        </w:rPr>
        <w:t>Conference Call-December 12, 2017</w:t>
      </w:r>
    </w:p>
    <w:p w14:paraId="44F3AA99" w14:textId="77777777" w:rsidR="00F04BAC" w:rsidRPr="00A00D96" w:rsidRDefault="00F04BAC" w:rsidP="00F04BAC">
      <w:pPr>
        <w:jc w:val="center"/>
        <w:rPr>
          <w:color w:val="000000" w:themeColor="text1"/>
        </w:rPr>
      </w:pPr>
    </w:p>
    <w:p w14:paraId="52E49376" w14:textId="77777777" w:rsidR="00F04BAC" w:rsidRPr="00A00D96" w:rsidRDefault="00F04BAC" w:rsidP="00F04BAC">
      <w:pPr>
        <w:jc w:val="center"/>
        <w:rPr>
          <w:color w:val="000000" w:themeColor="text1"/>
          <w:u w:val="single"/>
        </w:rPr>
      </w:pPr>
      <w:r w:rsidRPr="00A00D96">
        <w:rPr>
          <w:color w:val="000000" w:themeColor="text1"/>
          <w:u w:val="single"/>
        </w:rPr>
        <w:t>Minutes</w:t>
      </w:r>
    </w:p>
    <w:p w14:paraId="25F9F494" w14:textId="77777777" w:rsidR="00F04BAC" w:rsidRPr="00A00D96" w:rsidRDefault="00F04BAC" w:rsidP="00F04BAC">
      <w:pPr>
        <w:jc w:val="center"/>
        <w:rPr>
          <w:color w:val="000000" w:themeColor="text1"/>
          <w:u w:val="single"/>
        </w:rPr>
      </w:pPr>
    </w:p>
    <w:p w14:paraId="01289C06" w14:textId="77777777" w:rsidR="00F04BAC" w:rsidRPr="00A00D96" w:rsidRDefault="00F04BAC" w:rsidP="00F04BAC">
      <w:pPr>
        <w:rPr>
          <w:color w:val="000000" w:themeColor="text1"/>
        </w:rPr>
      </w:pPr>
      <w:r w:rsidRPr="00A00D96">
        <w:rPr>
          <w:color w:val="000000" w:themeColor="text1"/>
        </w:rPr>
        <w:t>In attendance:</w:t>
      </w:r>
    </w:p>
    <w:p w14:paraId="0DF645E2" w14:textId="77777777" w:rsidR="00F04BAC" w:rsidRPr="00A00D96" w:rsidRDefault="00F04BAC" w:rsidP="00F04BAC">
      <w:pPr>
        <w:rPr>
          <w:color w:val="000000" w:themeColor="text1"/>
        </w:rPr>
      </w:pPr>
      <w:r w:rsidRPr="00A00D96">
        <w:rPr>
          <w:color w:val="000000" w:themeColor="text1"/>
        </w:rPr>
        <w:t>Nancy, Brianne, Lauren, Erin F., Erin B. Sarah, Marcy, Rachel, Glen</w:t>
      </w:r>
    </w:p>
    <w:p w14:paraId="3BE3AF51" w14:textId="77777777" w:rsidR="00F04BAC" w:rsidRPr="00A00D96" w:rsidRDefault="00F04BAC" w:rsidP="00F04BAC">
      <w:pPr>
        <w:rPr>
          <w:color w:val="000000" w:themeColor="text1"/>
        </w:rPr>
      </w:pPr>
      <w:bookmarkStart w:id="0" w:name="_GoBack"/>
      <w:bookmarkEnd w:id="0"/>
    </w:p>
    <w:p w14:paraId="28C98EF5" w14:textId="77777777" w:rsidR="00F04BAC" w:rsidRPr="00A00D96" w:rsidRDefault="00F04BAC" w:rsidP="00F04BAC">
      <w:pPr>
        <w:rPr>
          <w:color w:val="000000" w:themeColor="text1"/>
        </w:rPr>
      </w:pPr>
      <w:r w:rsidRPr="00A00D96">
        <w:rPr>
          <w:color w:val="000000" w:themeColor="text1"/>
        </w:rPr>
        <w:t>Absent:</w:t>
      </w:r>
    </w:p>
    <w:p w14:paraId="577E0499" w14:textId="77777777" w:rsidR="00F04BAC" w:rsidRPr="00A00D96" w:rsidRDefault="00F04BAC" w:rsidP="00F04BAC">
      <w:pPr>
        <w:rPr>
          <w:color w:val="000000" w:themeColor="text1"/>
        </w:rPr>
      </w:pPr>
      <w:r w:rsidRPr="00A00D96">
        <w:rPr>
          <w:color w:val="000000" w:themeColor="text1"/>
        </w:rPr>
        <w:t>Kris, Solveig, Marty, Seth, Matt, Angela</w:t>
      </w:r>
    </w:p>
    <w:p w14:paraId="1883593F" w14:textId="77777777" w:rsidR="00441C3A" w:rsidRPr="00A00D96" w:rsidRDefault="00441C3A" w:rsidP="004F67E9">
      <w:pPr>
        <w:rPr>
          <w:rFonts w:eastAsia="Times New Roman" w:cs="Times New Roman"/>
          <w:color w:val="000000" w:themeColor="text1"/>
        </w:rPr>
      </w:pPr>
    </w:p>
    <w:p w14:paraId="02037C70" w14:textId="77777777" w:rsidR="00441C3A" w:rsidRPr="00A00D96" w:rsidRDefault="00F04BAC" w:rsidP="004F67E9">
      <w:pPr>
        <w:rPr>
          <w:rFonts w:eastAsia="Times New Roman" w:cs="Times New Roman"/>
          <w:b/>
          <w:color w:val="000000" w:themeColor="text1"/>
        </w:rPr>
      </w:pPr>
      <w:r w:rsidRPr="00A00D96">
        <w:rPr>
          <w:rFonts w:eastAsia="Times New Roman" w:cs="Times New Roman"/>
          <w:b/>
          <w:color w:val="000000" w:themeColor="text1"/>
        </w:rPr>
        <w:t>DAS Subcommittee recommendation--McAnich</w:t>
      </w:r>
    </w:p>
    <w:p w14:paraId="5AC99127" w14:textId="77777777" w:rsidR="004F67E9" w:rsidRPr="00A00D96" w:rsidRDefault="00F04BAC" w:rsidP="00F04BAC">
      <w:pPr>
        <w:pStyle w:val="ListParagraph"/>
        <w:numPr>
          <w:ilvl w:val="0"/>
          <w:numId w:val="1"/>
        </w:numPr>
        <w:rPr>
          <w:rFonts w:eastAsia="Times New Roman" w:cs="Times New Roman"/>
          <w:color w:val="000000" w:themeColor="text1"/>
        </w:rPr>
      </w:pPr>
      <w:r w:rsidRPr="00A00D96">
        <w:rPr>
          <w:rFonts w:eastAsia="Times New Roman" w:cs="Times New Roman"/>
          <w:color w:val="000000" w:themeColor="text1"/>
        </w:rPr>
        <w:t>The DAS subcommittee recommends that the DAS Comprehensive Exam be converted to an online exam, beginning in April, 2018. Background and support document here:</w:t>
      </w:r>
      <w:r w:rsidR="004F67E9" w:rsidRPr="00A00D96">
        <w:rPr>
          <w:rFonts w:eastAsia="Times New Roman" w:cs="Times New Roman"/>
          <w:color w:val="000000" w:themeColor="text1"/>
        </w:rPr>
        <w:t xml:space="preserve"> (</w:t>
      </w:r>
      <w:hyperlink r:id="rId5" w:anchor=")" w:history="1">
        <w:r w:rsidRPr="00A00D96">
          <w:rPr>
            <w:rStyle w:val="Hyperlink"/>
            <w:rFonts w:eastAsia="Times New Roman" w:cs="Times New Roman"/>
            <w:color w:val="4472C4" w:themeColor="accent1"/>
          </w:rPr>
          <w:t>https://docs.google.com/document/d/1e0b8-azL_ztv2S0LQAud0AN3h1oXHQBYtYnd-xvH6lc/edit#</w:t>
        </w:r>
        <w:r w:rsidRPr="00A00D96">
          <w:rPr>
            <w:rStyle w:val="Hyperlink"/>
            <w:rFonts w:eastAsia="Times New Roman" w:cs="Times New Roman"/>
            <w:color w:val="000000" w:themeColor="text1"/>
          </w:rPr>
          <w:t>)</w:t>
        </w:r>
      </w:hyperlink>
    </w:p>
    <w:p w14:paraId="01D2756B" w14:textId="77777777" w:rsidR="00F04BAC" w:rsidRPr="00A00D96" w:rsidRDefault="00F04BAC" w:rsidP="00F04BAC">
      <w:pPr>
        <w:pStyle w:val="ListParagraph"/>
        <w:numPr>
          <w:ilvl w:val="1"/>
          <w:numId w:val="1"/>
        </w:numPr>
        <w:rPr>
          <w:rFonts w:eastAsia="Times New Roman" w:cs="Times New Roman"/>
          <w:color w:val="000000" w:themeColor="text1"/>
        </w:rPr>
      </w:pPr>
      <w:r w:rsidRPr="00A00D96">
        <w:rPr>
          <w:rFonts w:eastAsia="Times New Roman" w:cs="Times New Roman"/>
          <w:color w:val="000000" w:themeColor="text1"/>
        </w:rPr>
        <w:t>Glen introduced the recommendation and described the subcommittees purpose and reasoning</w:t>
      </w:r>
    </w:p>
    <w:p w14:paraId="01EF31BD" w14:textId="77777777" w:rsidR="00F04BAC" w:rsidRPr="00A00D96" w:rsidRDefault="00F04BAC" w:rsidP="00F04BAC">
      <w:pPr>
        <w:pStyle w:val="ListParagraph"/>
        <w:numPr>
          <w:ilvl w:val="1"/>
          <w:numId w:val="1"/>
        </w:numPr>
        <w:rPr>
          <w:rFonts w:eastAsia="Times New Roman" w:cs="Times New Roman"/>
          <w:color w:val="000000" w:themeColor="text1"/>
        </w:rPr>
      </w:pPr>
      <w:r w:rsidRPr="00A00D96">
        <w:rPr>
          <w:rFonts w:eastAsia="Times New Roman" w:cs="Times New Roman"/>
          <w:color w:val="000000" w:themeColor="text1"/>
        </w:rPr>
        <w:t>Erin F. asked about the announcement and messaging, so be sure folks who have already taken the in-person exam do not feel slighted. Nancy is working on this and will send draft announcements to DAS and CoE before the announcement to membership. The focus is removing barriers to participation, now that we have an LMS.</w:t>
      </w:r>
    </w:p>
    <w:p w14:paraId="5053C50D" w14:textId="77777777" w:rsidR="00F04BAC" w:rsidRPr="00A00D96" w:rsidRDefault="00F04BAC" w:rsidP="00F04BAC">
      <w:pPr>
        <w:pStyle w:val="ListParagraph"/>
        <w:numPr>
          <w:ilvl w:val="1"/>
          <w:numId w:val="1"/>
        </w:numPr>
        <w:rPr>
          <w:rFonts w:eastAsia="Times New Roman" w:cs="Times New Roman"/>
          <w:color w:val="000000" w:themeColor="text1"/>
        </w:rPr>
      </w:pPr>
      <w:r w:rsidRPr="00A00D96">
        <w:rPr>
          <w:rFonts w:eastAsia="Times New Roman" w:cs="Times New Roman"/>
          <w:color w:val="000000" w:themeColor="text1"/>
        </w:rPr>
        <w:t>A vote was called, with unanimous support in support of the DAS recommendation</w:t>
      </w:r>
    </w:p>
    <w:p w14:paraId="38BB66B3" w14:textId="77777777" w:rsidR="00F04BAC" w:rsidRPr="00A00D96" w:rsidRDefault="00F04BAC" w:rsidP="00F04BAC">
      <w:pPr>
        <w:pStyle w:val="ListParagraph"/>
        <w:numPr>
          <w:ilvl w:val="1"/>
          <w:numId w:val="1"/>
        </w:numPr>
        <w:rPr>
          <w:rFonts w:eastAsia="Times New Roman" w:cs="Times New Roman"/>
          <w:color w:val="000000" w:themeColor="text1"/>
        </w:rPr>
      </w:pPr>
      <w:r w:rsidRPr="00A00D96">
        <w:rPr>
          <w:rFonts w:eastAsia="Times New Roman" w:cs="Times New Roman"/>
          <w:color w:val="000000" w:themeColor="text1"/>
        </w:rPr>
        <w:t>Many thanks to Glen and the DAS subcommittee for moving this initiative forward</w:t>
      </w:r>
    </w:p>
    <w:p w14:paraId="085FB134" w14:textId="77777777" w:rsidR="00F04BAC" w:rsidRPr="00A00D96" w:rsidRDefault="00F04BAC" w:rsidP="00F04BAC">
      <w:pPr>
        <w:pStyle w:val="ListParagraph"/>
        <w:numPr>
          <w:ilvl w:val="0"/>
          <w:numId w:val="1"/>
        </w:numPr>
        <w:rPr>
          <w:rFonts w:eastAsia="Times New Roman" w:cs="Times New Roman"/>
          <w:color w:val="000000" w:themeColor="text1"/>
        </w:rPr>
      </w:pPr>
      <w:r w:rsidRPr="00A00D96">
        <w:rPr>
          <w:rFonts w:eastAsia="Times New Roman" w:cs="Times New Roman"/>
          <w:color w:val="000000" w:themeColor="text1"/>
        </w:rPr>
        <w:t xml:space="preserve">Glen mentioned that the DAS subcommittee will be doing analysis of the online exam in the coming year, and discussing the benefits of keeping the exam at all. </w:t>
      </w:r>
    </w:p>
    <w:p w14:paraId="5A1DD901" w14:textId="77777777" w:rsidR="001C4EEC" w:rsidRPr="00A00D96" w:rsidRDefault="001C4EEC" w:rsidP="001C4EEC">
      <w:pPr>
        <w:pStyle w:val="ListParagraph"/>
        <w:numPr>
          <w:ilvl w:val="0"/>
          <w:numId w:val="1"/>
        </w:numPr>
        <w:rPr>
          <w:rFonts w:eastAsia="Times New Roman" w:cs="Times New Roman"/>
          <w:color w:val="000000" w:themeColor="text1"/>
        </w:rPr>
      </w:pPr>
      <w:r w:rsidRPr="00A00D96">
        <w:rPr>
          <w:rFonts w:eastAsia="Times New Roman" w:cs="Times New Roman"/>
          <w:color w:val="000000" w:themeColor="text1"/>
        </w:rPr>
        <w:t>Nancy mentioned the significant issues instructors have had with exam writing (both for comprehensive and course-specific exams). Many courses don’t have enough exam questions. May need to do item-writing workshops, as the ACA does. Lauren mentioned that using ACA’s model could involve DAS certificate holders in development of questions.</w:t>
      </w:r>
    </w:p>
    <w:p w14:paraId="461ACF48" w14:textId="77777777" w:rsidR="00F04BAC" w:rsidRPr="00A00D96" w:rsidRDefault="00F04BAC" w:rsidP="001C4EEC">
      <w:pPr>
        <w:pStyle w:val="ListParagraph"/>
        <w:numPr>
          <w:ilvl w:val="0"/>
          <w:numId w:val="1"/>
        </w:numPr>
        <w:rPr>
          <w:rFonts w:eastAsia="Times New Roman" w:cs="Times New Roman"/>
          <w:color w:val="000000" w:themeColor="text1"/>
        </w:rPr>
      </w:pPr>
      <w:r w:rsidRPr="00A00D96">
        <w:rPr>
          <w:rFonts w:eastAsia="Times New Roman" w:cs="Times New Roman"/>
          <w:color w:val="000000" w:themeColor="text1"/>
        </w:rPr>
        <w:t>Glen will start forwarding DAS minutes to Lauren as an fyi.</w:t>
      </w:r>
    </w:p>
    <w:p w14:paraId="0D8EE7C8" w14:textId="77777777" w:rsidR="001C4EEC" w:rsidRPr="00A00D96" w:rsidRDefault="001C4EEC" w:rsidP="001C4EEC">
      <w:pPr>
        <w:rPr>
          <w:rFonts w:eastAsia="Times New Roman" w:cs="Times New Roman"/>
          <w:color w:val="000000" w:themeColor="text1"/>
        </w:rPr>
      </w:pPr>
    </w:p>
    <w:p w14:paraId="3E5EA957" w14:textId="77777777" w:rsidR="001C4EEC" w:rsidRPr="00C32E2F" w:rsidRDefault="001C4EEC" w:rsidP="001C4EEC">
      <w:pPr>
        <w:rPr>
          <w:rFonts w:eastAsia="Times New Roman" w:cs="Times New Roman"/>
          <w:color w:val="FF0000"/>
        </w:rPr>
      </w:pPr>
      <w:r w:rsidRPr="00C32E2F">
        <w:rPr>
          <w:rFonts w:eastAsia="Times New Roman" w:cs="Times New Roman"/>
          <w:color w:val="FF0000"/>
        </w:rPr>
        <w:t>CoE approves recommendation via</w:t>
      </w:r>
      <w:r w:rsidR="00054234" w:rsidRPr="00C32E2F">
        <w:rPr>
          <w:rFonts w:eastAsia="Times New Roman" w:cs="Times New Roman"/>
          <w:color w:val="FF0000"/>
        </w:rPr>
        <w:t xml:space="preserve"> unanimous vote (Marty, </w:t>
      </w:r>
      <w:r w:rsidRPr="00C32E2F">
        <w:rPr>
          <w:rFonts w:eastAsia="Times New Roman" w:cs="Times New Roman"/>
          <w:color w:val="FF0000"/>
        </w:rPr>
        <w:t>Seth</w:t>
      </w:r>
      <w:r w:rsidR="00054234" w:rsidRPr="00C32E2F">
        <w:rPr>
          <w:rFonts w:eastAsia="Times New Roman" w:cs="Times New Roman"/>
          <w:color w:val="FF0000"/>
        </w:rPr>
        <w:t>, and Matthew</w:t>
      </w:r>
      <w:r w:rsidRPr="00C32E2F">
        <w:rPr>
          <w:rFonts w:eastAsia="Times New Roman" w:cs="Times New Roman"/>
          <w:color w:val="FF0000"/>
        </w:rPr>
        <w:t xml:space="preserve"> approved in absentia.)</w:t>
      </w:r>
    </w:p>
    <w:p w14:paraId="50934599" w14:textId="77777777" w:rsidR="00F04BAC" w:rsidRPr="00A00D96" w:rsidRDefault="00F04BAC" w:rsidP="00F04BAC">
      <w:pPr>
        <w:rPr>
          <w:rFonts w:eastAsia="Times New Roman" w:cs="Times New Roman"/>
          <w:color w:val="000000" w:themeColor="text1"/>
        </w:rPr>
      </w:pPr>
    </w:p>
    <w:p w14:paraId="3CE1D400" w14:textId="77777777" w:rsidR="004F67E9" w:rsidRPr="00A00D96" w:rsidRDefault="00F04BAC" w:rsidP="004F67E9">
      <w:pPr>
        <w:rPr>
          <w:rFonts w:cs="Times New Roman"/>
          <w:b/>
          <w:color w:val="000000" w:themeColor="text1"/>
        </w:rPr>
      </w:pPr>
      <w:r w:rsidRPr="00A00D96">
        <w:rPr>
          <w:rFonts w:cs="Times New Roman"/>
          <w:b/>
          <w:color w:val="000000" w:themeColor="text1"/>
        </w:rPr>
        <w:t>CoE course updates—Downing</w:t>
      </w:r>
    </w:p>
    <w:p w14:paraId="3E8EE089" w14:textId="77777777" w:rsidR="00F04BAC" w:rsidRPr="00A00D96" w:rsidRDefault="00CA3325" w:rsidP="00F04BAC">
      <w:pPr>
        <w:pStyle w:val="ListParagraph"/>
        <w:numPr>
          <w:ilvl w:val="0"/>
          <w:numId w:val="2"/>
        </w:numPr>
        <w:rPr>
          <w:rFonts w:cs="Times New Roman"/>
          <w:color w:val="000000" w:themeColor="text1"/>
        </w:rPr>
      </w:pPr>
      <w:r w:rsidRPr="00A00D96">
        <w:rPr>
          <w:rFonts w:cs="Times New Roman"/>
          <w:color w:val="000000" w:themeColor="text1"/>
        </w:rPr>
        <w:t>Mia is back full days MWF, and is scheduling courses. Solveig will be out through the end of December.</w:t>
      </w:r>
    </w:p>
    <w:p w14:paraId="0A48CE20" w14:textId="77777777" w:rsidR="00CA3325" w:rsidRPr="00A00D96" w:rsidRDefault="00CA3325" w:rsidP="00F04BAC">
      <w:pPr>
        <w:pStyle w:val="ListParagraph"/>
        <w:numPr>
          <w:ilvl w:val="0"/>
          <w:numId w:val="2"/>
        </w:numPr>
        <w:rPr>
          <w:rFonts w:cs="Times New Roman"/>
          <w:color w:val="000000" w:themeColor="text1"/>
        </w:rPr>
      </w:pPr>
      <w:r w:rsidRPr="00A00D96">
        <w:rPr>
          <w:rFonts w:cs="Times New Roman"/>
          <w:color w:val="000000" w:themeColor="text1"/>
        </w:rPr>
        <w:lastRenderedPageBreak/>
        <w:t>Big thanks to SAA staff for keeping SAA Education Department rolling and serving the membership.</w:t>
      </w:r>
    </w:p>
    <w:p w14:paraId="261859C0" w14:textId="77777777" w:rsidR="00CA3325" w:rsidRPr="00A00D96" w:rsidRDefault="00CA3325" w:rsidP="00F04BAC">
      <w:pPr>
        <w:pStyle w:val="ListParagraph"/>
        <w:numPr>
          <w:ilvl w:val="0"/>
          <w:numId w:val="2"/>
        </w:numPr>
        <w:rPr>
          <w:rFonts w:cs="Times New Roman"/>
          <w:color w:val="000000" w:themeColor="text1"/>
        </w:rPr>
      </w:pPr>
      <w:r w:rsidRPr="00A00D96">
        <w:rPr>
          <w:rFonts w:cs="Times New Roman"/>
          <w:color w:val="000000" w:themeColor="text1"/>
        </w:rPr>
        <w:t>Lauren will contact Nancy regarding a course in development with Cory Nimer.</w:t>
      </w:r>
    </w:p>
    <w:p w14:paraId="0F37D01A" w14:textId="77777777" w:rsidR="00CA3325" w:rsidRPr="00A00D96" w:rsidRDefault="00CA3325" w:rsidP="00F04BAC">
      <w:pPr>
        <w:pStyle w:val="ListParagraph"/>
        <w:numPr>
          <w:ilvl w:val="0"/>
          <w:numId w:val="2"/>
        </w:numPr>
        <w:rPr>
          <w:rFonts w:cs="Times New Roman"/>
          <w:color w:val="000000" w:themeColor="text1"/>
        </w:rPr>
      </w:pPr>
      <w:r w:rsidRPr="00A00D96">
        <w:rPr>
          <w:rFonts w:cs="Times New Roman"/>
          <w:color w:val="000000" w:themeColor="text1"/>
        </w:rPr>
        <w:t>Erin B. was expecting to review a course, per Solveig</w:t>
      </w:r>
      <w:r w:rsidR="001C4EEC" w:rsidRPr="00A00D96">
        <w:rPr>
          <w:rFonts w:cs="Times New Roman"/>
          <w:color w:val="000000" w:themeColor="text1"/>
        </w:rPr>
        <w:t>; Nancy will investigate</w:t>
      </w:r>
    </w:p>
    <w:p w14:paraId="6B373582" w14:textId="77777777" w:rsidR="001C4EEC" w:rsidRPr="00A00D96" w:rsidRDefault="001C4EEC" w:rsidP="00F04BAC">
      <w:pPr>
        <w:pStyle w:val="ListParagraph"/>
        <w:numPr>
          <w:ilvl w:val="0"/>
          <w:numId w:val="2"/>
        </w:numPr>
        <w:rPr>
          <w:rFonts w:cs="Times New Roman"/>
          <w:color w:val="000000" w:themeColor="text1"/>
        </w:rPr>
      </w:pPr>
      <w:r w:rsidRPr="00A00D96">
        <w:rPr>
          <w:rFonts w:cs="Times New Roman"/>
          <w:color w:val="000000" w:themeColor="text1"/>
        </w:rPr>
        <w:t>Glen mentioned that the DAS subcommittee has been looking at DAS Transformational tier gabs</w:t>
      </w:r>
    </w:p>
    <w:p w14:paraId="400CA1AE" w14:textId="77777777" w:rsidR="00CA3325" w:rsidRPr="00A00D96" w:rsidRDefault="00CA3325" w:rsidP="004F67E9">
      <w:pPr>
        <w:rPr>
          <w:rFonts w:cs="Times New Roman"/>
          <w:color w:val="000000" w:themeColor="text1"/>
        </w:rPr>
      </w:pPr>
    </w:p>
    <w:p w14:paraId="3FA367F4" w14:textId="77777777" w:rsidR="004F67E9" w:rsidRPr="00A00D96" w:rsidRDefault="004F67E9" w:rsidP="004F67E9">
      <w:pPr>
        <w:rPr>
          <w:rFonts w:cs="Times New Roman"/>
          <w:color w:val="000000" w:themeColor="text1"/>
        </w:rPr>
      </w:pPr>
      <w:r w:rsidRPr="00A00D96">
        <w:rPr>
          <w:rFonts w:cs="Times New Roman"/>
          <w:b/>
          <w:color w:val="000000" w:themeColor="text1"/>
        </w:rPr>
        <w:t>Education department update</w:t>
      </w:r>
      <w:r w:rsidRPr="00A00D96">
        <w:rPr>
          <w:rFonts w:cs="Times New Roman"/>
          <w:color w:val="000000" w:themeColor="text1"/>
        </w:rPr>
        <w:t>—Beaumont</w:t>
      </w:r>
    </w:p>
    <w:p w14:paraId="7AD7CA03" w14:textId="77777777" w:rsidR="00CA3325" w:rsidRPr="00A00D96" w:rsidRDefault="00CA3325" w:rsidP="00CA3325">
      <w:pPr>
        <w:pStyle w:val="ListParagraph"/>
        <w:numPr>
          <w:ilvl w:val="0"/>
          <w:numId w:val="3"/>
        </w:numPr>
        <w:rPr>
          <w:rFonts w:cs="Times New Roman"/>
          <w:color w:val="000000" w:themeColor="text1"/>
        </w:rPr>
      </w:pPr>
      <w:r w:rsidRPr="00A00D96">
        <w:rPr>
          <w:rFonts w:cs="Times New Roman"/>
          <w:color w:val="000000" w:themeColor="text1"/>
        </w:rPr>
        <w:t xml:space="preserve">Happy to report that Rana </w:t>
      </w:r>
      <w:r w:rsidR="00C32E2F">
        <w:rPr>
          <w:rFonts w:cs="Times New Roman"/>
          <w:color w:val="000000" w:themeColor="text1"/>
        </w:rPr>
        <w:t>Sa</w:t>
      </w:r>
      <w:r w:rsidR="001C4EEC" w:rsidRPr="00A00D96">
        <w:rPr>
          <w:rFonts w:cs="Times New Roman"/>
          <w:color w:val="000000" w:themeColor="text1"/>
        </w:rPr>
        <w:t xml:space="preserve">lzmann </w:t>
      </w:r>
      <w:r w:rsidRPr="00A00D96">
        <w:rPr>
          <w:rFonts w:cs="Times New Roman"/>
          <w:color w:val="000000" w:themeColor="text1"/>
        </w:rPr>
        <w:t xml:space="preserve">will be joining SAA </w:t>
      </w:r>
      <w:r w:rsidR="001C4EEC" w:rsidRPr="00A00D96">
        <w:rPr>
          <w:rFonts w:cs="Times New Roman"/>
          <w:color w:val="000000" w:themeColor="text1"/>
        </w:rPr>
        <w:t xml:space="preserve">as Director of Education </w:t>
      </w:r>
      <w:r w:rsidRPr="00A00D96">
        <w:rPr>
          <w:rFonts w:cs="Times New Roman"/>
          <w:color w:val="000000" w:themeColor="text1"/>
        </w:rPr>
        <w:t xml:space="preserve">on Jan 2. </w:t>
      </w:r>
    </w:p>
    <w:p w14:paraId="436DD524" w14:textId="77777777" w:rsidR="00CA3325" w:rsidRPr="00A00D96" w:rsidRDefault="00CA3325" w:rsidP="00CA3325">
      <w:pPr>
        <w:pStyle w:val="ListParagraph"/>
        <w:numPr>
          <w:ilvl w:val="0"/>
          <w:numId w:val="3"/>
        </w:numPr>
        <w:rPr>
          <w:rFonts w:cs="Times New Roman"/>
          <w:color w:val="000000" w:themeColor="text1"/>
        </w:rPr>
      </w:pPr>
      <w:r w:rsidRPr="00A00D96">
        <w:rPr>
          <w:rFonts w:cs="Times New Roman"/>
          <w:color w:val="000000" w:themeColor="text1"/>
        </w:rPr>
        <w:t>Stephanie Call is taking on new work responsibilities and had to step down from CoE work. Meredith will be appointing a replacement for the remainder of her time.</w:t>
      </w:r>
    </w:p>
    <w:p w14:paraId="6796B040" w14:textId="77777777" w:rsidR="00CA3325" w:rsidRPr="00A00D96" w:rsidRDefault="00CA3325" w:rsidP="00CA3325">
      <w:pPr>
        <w:pStyle w:val="ListParagraph"/>
        <w:rPr>
          <w:rFonts w:cs="Times New Roman"/>
          <w:color w:val="000000" w:themeColor="text1"/>
        </w:rPr>
      </w:pPr>
    </w:p>
    <w:p w14:paraId="1AF46FDA" w14:textId="77777777" w:rsidR="004F67E9" w:rsidRPr="00A00D96" w:rsidRDefault="004F67E9" w:rsidP="004F67E9">
      <w:pPr>
        <w:rPr>
          <w:rFonts w:cs="Times New Roman"/>
          <w:color w:val="000000" w:themeColor="text1"/>
        </w:rPr>
      </w:pPr>
      <w:r w:rsidRPr="00A00D96">
        <w:rPr>
          <w:rFonts w:cs="Times New Roman"/>
          <w:b/>
          <w:color w:val="000000" w:themeColor="text1"/>
        </w:rPr>
        <w:t>Details/questions on February travel</w:t>
      </w:r>
      <w:r w:rsidRPr="00A00D96">
        <w:rPr>
          <w:rFonts w:cs="Times New Roman"/>
          <w:color w:val="000000" w:themeColor="text1"/>
        </w:rPr>
        <w:t>—Downing</w:t>
      </w:r>
    </w:p>
    <w:p w14:paraId="2E73C78D" w14:textId="77777777" w:rsidR="00194D5E" w:rsidRPr="00C32E2F" w:rsidRDefault="00CA3325" w:rsidP="00CA3325">
      <w:pPr>
        <w:pStyle w:val="ListParagraph"/>
        <w:numPr>
          <w:ilvl w:val="0"/>
          <w:numId w:val="4"/>
        </w:numPr>
        <w:rPr>
          <w:color w:val="FF0000"/>
        </w:rPr>
      </w:pPr>
      <w:r w:rsidRPr="00C32E2F">
        <w:rPr>
          <w:color w:val="FF0000"/>
        </w:rPr>
        <w:t>Please make your travel arrangements</w:t>
      </w:r>
      <w:r w:rsidR="001C4EEC" w:rsidRPr="00C32E2F">
        <w:rPr>
          <w:color w:val="FF0000"/>
        </w:rPr>
        <w:t xml:space="preserve"> if you haven’t yet</w:t>
      </w:r>
      <w:r w:rsidRPr="00C32E2F">
        <w:rPr>
          <w:color w:val="FF0000"/>
        </w:rPr>
        <w:t>! Purchase your ticket by next Monday</w:t>
      </w:r>
      <w:r w:rsidR="001C4EEC" w:rsidRPr="00C32E2F">
        <w:rPr>
          <w:color w:val="FF0000"/>
        </w:rPr>
        <w:t>,</w:t>
      </w:r>
      <w:r w:rsidRPr="00C32E2F">
        <w:rPr>
          <w:color w:val="FF0000"/>
        </w:rPr>
        <w:t xml:space="preserve"> Dec. 18, so Brianne can issue your check before staff leave for the holiday.</w:t>
      </w:r>
    </w:p>
    <w:p w14:paraId="2ABB3F65" w14:textId="77777777" w:rsidR="00CA3325" w:rsidRPr="00A00D96" w:rsidRDefault="00CA3325" w:rsidP="00CA3325">
      <w:pPr>
        <w:rPr>
          <w:color w:val="000000" w:themeColor="text1"/>
        </w:rPr>
      </w:pPr>
    </w:p>
    <w:p w14:paraId="6C7BD0FE" w14:textId="77777777" w:rsidR="00CA3325" w:rsidRPr="00A00D96" w:rsidRDefault="00CA3325" w:rsidP="00CA3325">
      <w:pPr>
        <w:rPr>
          <w:color w:val="000000" w:themeColor="text1"/>
        </w:rPr>
      </w:pPr>
    </w:p>
    <w:sectPr w:rsidR="00CA3325" w:rsidRPr="00A00D96" w:rsidSect="005F7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7032D"/>
    <w:multiLevelType w:val="hybridMultilevel"/>
    <w:tmpl w:val="0AF8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E3443A"/>
    <w:multiLevelType w:val="hybridMultilevel"/>
    <w:tmpl w:val="60A4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240E3E"/>
    <w:multiLevelType w:val="hybridMultilevel"/>
    <w:tmpl w:val="440A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176096"/>
    <w:multiLevelType w:val="hybridMultilevel"/>
    <w:tmpl w:val="5770F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25"/>
    <w:rsid w:val="00054234"/>
    <w:rsid w:val="001C4EEC"/>
    <w:rsid w:val="00441C3A"/>
    <w:rsid w:val="004F3DB0"/>
    <w:rsid w:val="004F67E9"/>
    <w:rsid w:val="005F789F"/>
    <w:rsid w:val="00675A25"/>
    <w:rsid w:val="008A53E1"/>
    <w:rsid w:val="00A00D96"/>
    <w:rsid w:val="00C32E2F"/>
    <w:rsid w:val="00CA3325"/>
    <w:rsid w:val="00F04BA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37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7E9"/>
    <w:rPr>
      <w:color w:val="0000FF"/>
      <w:u w:val="single"/>
    </w:rPr>
  </w:style>
  <w:style w:type="paragraph" w:styleId="ListParagraph">
    <w:name w:val="List Paragraph"/>
    <w:basedOn w:val="Normal"/>
    <w:uiPriority w:val="34"/>
    <w:qFormat/>
    <w:rsid w:val="00F04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572392">
      <w:bodyDiv w:val="1"/>
      <w:marLeft w:val="0"/>
      <w:marRight w:val="0"/>
      <w:marTop w:val="0"/>
      <w:marBottom w:val="0"/>
      <w:divBdr>
        <w:top w:val="none" w:sz="0" w:space="0" w:color="auto"/>
        <w:left w:val="none" w:sz="0" w:space="0" w:color="auto"/>
        <w:bottom w:val="none" w:sz="0" w:space="0" w:color="auto"/>
        <w:right w:val="none" w:sz="0" w:space="0" w:color="auto"/>
      </w:divBdr>
      <w:divsChild>
        <w:div w:id="2140876980">
          <w:marLeft w:val="0"/>
          <w:marRight w:val="0"/>
          <w:marTop w:val="0"/>
          <w:marBottom w:val="0"/>
          <w:divBdr>
            <w:top w:val="none" w:sz="0" w:space="0" w:color="auto"/>
            <w:left w:val="none" w:sz="0" w:space="0" w:color="auto"/>
            <w:bottom w:val="none" w:sz="0" w:space="0" w:color="auto"/>
            <w:right w:val="none" w:sz="0" w:space="0" w:color="auto"/>
          </w:divBdr>
        </w:div>
        <w:div w:id="2063361686">
          <w:marLeft w:val="0"/>
          <w:marRight w:val="0"/>
          <w:marTop w:val="0"/>
          <w:marBottom w:val="0"/>
          <w:divBdr>
            <w:top w:val="none" w:sz="0" w:space="0" w:color="auto"/>
            <w:left w:val="none" w:sz="0" w:space="0" w:color="auto"/>
            <w:bottom w:val="none" w:sz="0" w:space="0" w:color="auto"/>
            <w:right w:val="none" w:sz="0" w:space="0" w:color="auto"/>
          </w:divBdr>
        </w:div>
        <w:div w:id="47953947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cs.google.com/document/d/1e0b8-azL_ztv2S0LQAud0AN3h1oXHQBYtYnd-xvH6lc/edi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_g138/Desktop/CoE_Meeting_Minutes_Dec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CoE_Meeting_Minutes_Dec2017.dotx</Template>
  <TotalTime>0</TotalTime>
  <Pages>2</Pages>
  <Words>419</Words>
  <Characters>2390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Goodley, Lauren B</dc:creator>
  <cp:keywords/>
  <dc:description/>
  <cp:lastModifiedBy>Goodley, Lauren B</cp:lastModifiedBy>
  <cp:revision>1</cp:revision>
  <dcterms:created xsi:type="dcterms:W3CDTF">2017-12-14T23:13:00Z</dcterms:created>
  <dcterms:modified xsi:type="dcterms:W3CDTF">2017-12-14T23:14:00Z</dcterms:modified>
</cp:coreProperties>
</file>