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C319E" w14:textId="0CFA7B07" w:rsidR="0044506C" w:rsidRPr="00B5587C" w:rsidRDefault="0044506C" w:rsidP="0044506C">
      <w:pPr>
        <w:ind w:left="360" w:hanging="360"/>
        <w:jc w:val="right"/>
        <w:rPr>
          <w:rFonts w:ascii="Times New Roman" w:hAnsi="Times New Roman"/>
          <w:b/>
          <w:bCs/>
          <w:color w:val="000000"/>
          <w:sz w:val="24"/>
          <w:szCs w:val="28"/>
        </w:rPr>
      </w:pPr>
      <w:r w:rsidRPr="00B5587C">
        <w:rPr>
          <w:rFonts w:ascii="Times New Roman" w:hAnsi="Times New Roman"/>
          <w:b/>
          <w:bCs/>
          <w:color w:val="000000"/>
          <w:sz w:val="24"/>
          <w:szCs w:val="28"/>
        </w:rPr>
        <w:t xml:space="preserve">Agenda </w:t>
      </w:r>
      <w:r w:rsidR="009F7FBE">
        <w:rPr>
          <w:rFonts w:ascii="Times New Roman" w:hAnsi="Times New Roman"/>
          <w:b/>
          <w:bCs/>
          <w:color w:val="000000"/>
          <w:sz w:val="24"/>
          <w:szCs w:val="28"/>
        </w:rPr>
        <w:t>VI.E</w:t>
      </w:r>
    </w:p>
    <w:p w14:paraId="638D1785" w14:textId="77777777" w:rsidR="0044506C" w:rsidRDefault="0044506C" w:rsidP="0044506C">
      <w:pPr>
        <w:pStyle w:val="NoSpacing"/>
        <w:jc w:val="center"/>
        <w:rPr>
          <w:rFonts w:ascii="Times New Roman" w:hAnsi="Times New Roman" w:cs="Times New Roman"/>
          <w:b/>
          <w:bCs/>
          <w:sz w:val="24"/>
          <w:szCs w:val="24"/>
        </w:rPr>
      </w:pPr>
    </w:p>
    <w:p w14:paraId="411945D4" w14:textId="33627772" w:rsidR="00DC150B" w:rsidRPr="0044506C" w:rsidRDefault="00DC150B" w:rsidP="0044506C">
      <w:pPr>
        <w:pStyle w:val="NoSpacing"/>
        <w:jc w:val="center"/>
        <w:rPr>
          <w:rFonts w:ascii="Times New Roman" w:hAnsi="Times New Roman" w:cs="Times New Roman"/>
          <w:b/>
          <w:bCs/>
          <w:sz w:val="32"/>
          <w:szCs w:val="24"/>
        </w:rPr>
      </w:pPr>
      <w:r w:rsidRPr="0044506C">
        <w:rPr>
          <w:rFonts w:ascii="Times New Roman" w:hAnsi="Times New Roman" w:cs="Times New Roman"/>
          <w:b/>
          <w:bCs/>
          <w:sz w:val="32"/>
          <w:szCs w:val="24"/>
        </w:rPr>
        <w:t>Society of American Archivists</w:t>
      </w:r>
    </w:p>
    <w:p w14:paraId="6EA4C5C5" w14:textId="77777777" w:rsidR="00DC150B" w:rsidRPr="0044506C" w:rsidRDefault="00DC150B" w:rsidP="0044506C">
      <w:pPr>
        <w:pStyle w:val="NoSpacing"/>
        <w:jc w:val="center"/>
        <w:rPr>
          <w:rFonts w:ascii="Times New Roman" w:hAnsi="Times New Roman" w:cs="Times New Roman"/>
          <w:b/>
          <w:bCs/>
          <w:sz w:val="32"/>
          <w:szCs w:val="24"/>
        </w:rPr>
      </w:pPr>
      <w:r w:rsidRPr="0044506C">
        <w:rPr>
          <w:rFonts w:ascii="Times New Roman" w:hAnsi="Times New Roman" w:cs="Times New Roman"/>
          <w:b/>
          <w:bCs/>
          <w:sz w:val="32"/>
          <w:szCs w:val="24"/>
        </w:rPr>
        <w:t>Council Meeting</w:t>
      </w:r>
    </w:p>
    <w:p w14:paraId="33456CE7" w14:textId="2645372E" w:rsidR="00636597" w:rsidRPr="0044506C" w:rsidRDefault="00460BEF" w:rsidP="0044506C">
      <w:pPr>
        <w:pStyle w:val="NoSpacing"/>
        <w:jc w:val="center"/>
        <w:rPr>
          <w:rFonts w:ascii="Times New Roman" w:hAnsi="Times New Roman" w:cs="Times New Roman"/>
          <w:b/>
          <w:bCs/>
          <w:sz w:val="32"/>
          <w:szCs w:val="24"/>
        </w:rPr>
      </w:pPr>
      <w:r>
        <w:rPr>
          <w:rFonts w:ascii="Times New Roman" w:hAnsi="Times New Roman" w:cs="Times New Roman"/>
          <w:b/>
          <w:bCs/>
          <w:sz w:val="32"/>
          <w:szCs w:val="24"/>
        </w:rPr>
        <w:t>February 2022</w:t>
      </w:r>
    </w:p>
    <w:p w14:paraId="1A870B39" w14:textId="77777777" w:rsidR="00636597" w:rsidRPr="0044506C" w:rsidRDefault="00636597" w:rsidP="0044506C">
      <w:pPr>
        <w:pStyle w:val="NoSpacing"/>
        <w:jc w:val="center"/>
        <w:rPr>
          <w:rFonts w:ascii="Times New Roman" w:hAnsi="Times New Roman" w:cs="Times New Roman"/>
          <w:b/>
          <w:bCs/>
          <w:sz w:val="32"/>
          <w:szCs w:val="24"/>
        </w:rPr>
      </w:pPr>
    </w:p>
    <w:p w14:paraId="12EC0957" w14:textId="13AE0D88" w:rsidR="00DC150B" w:rsidRDefault="0044506C" w:rsidP="0044506C">
      <w:pPr>
        <w:pStyle w:val="NoSpacing"/>
        <w:jc w:val="center"/>
        <w:rPr>
          <w:rFonts w:ascii="Times New Roman" w:hAnsi="Times New Roman" w:cs="Times New Roman"/>
          <w:b/>
          <w:bCs/>
          <w:i/>
          <w:sz w:val="32"/>
          <w:szCs w:val="24"/>
        </w:rPr>
      </w:pPr>
      <w:r w:rsidRPr="0044506C">
        <w:rPr>
          <w:rFonts w:ascii="Times New Roman" w:hAnsi="Times New Roman" w:cs="Times New Roman"/>
          <w:b/>
          <w:bCs/>
          <w:i/>
          <w:sz w:val="32"/>
          <w:szCs w:val="24"/>
        </w:rPr>
        <w:t>American Archivist</w:t>
      </w:r>
    </w:p>
    <w:p w14:paraId="1749CA23" w14:textId="239D50B8" w:rsidR="0044506C" w:rsidRPr="0044506C" w:rsidRDefault="00460BEF" w:rsidP="0044506C">
      <w:pPr>
        <w:pStyle w:val="NoSpacing"/>
        <w:jc w:val="center"/>
        <w:rPr>
          <w:rFonts w:ascii="Times New Roman" w:hAnsi="Times New Roman" w:cs="Times New Roman"/>
          <w:b/>
          <w:sz w:val="28"/>
          <w:szCs w:val="24"/>
        </w:rPr>
      </w:pPr>
      <w:r>
        <w:rPr>
          <w:rFonts w:ascii="Times New Roman" w:hAnsi="Times New Roman" w:cs="Times New Roman"/>
          <w:b/>
          <w:sz w:val="28"/>
          <w:szCs w:val="24"/>
        </w:rPr>
        <w:t>November 2021 – January 2022</w:t>
      </w:r>
    </w:p>
    <w:p w14:paraId="12BD5F41" w14:textId="71B9E375" w:rsidR="00DC150B" w:rsidRPr="0044506C" w:rsidRDefault="0044506C" w:rsidP="0044506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w:t>
      </w:r>
      <w:r w:rsidR="00636597" w:rsidRPr="0044506C">
        <w:rPr>
          <w:rFonts w:ascii="Times New Roman" w:hAnsi="Times New Roman" w:cs="Times New Roman"/>
          <w:b/>
          <w:bCs/>
          <w:sz w:val="24"/>
          <w:szCs w:val="24"/>
        </w:rPr>
        <w:t>Prepared by Amy Cooper Cary</w:t>
      </w:r>
      <w:r>
        <w:rPr>
          <w:rFonts w:ascii="Times New Roman" w:hAnsi="Times New Roman" w:cs="Times New Roman"/>
          <w:b/>
          <w:bCs/>
          <w:sz w:val="24"/>
          <w:szCs w:val="24"/>
        </w:rPr>
        <w:t>, Editor)</w:t>
      </w:r>
    </w:p>
    <w:p w14:paraId="1BBD224D" w14:textId="34F9F8AA" w:rsidR="00DC150B" w:rsidRPr="0044506C" w:rsidRDefault="00DC150B" w:rsidP="001A4052">
      <w:pPr>
        <w:pStyle w:val="NoSpacing"/>
        <w:rPr>
          <w:rFonts w:ascii="Times New Roman" w:hAnsi="Times New Roman" w:cs="Times New Roman"/>
          <w:b/>
          <w:bCs/>
          <w:sz w:val="24"/>
          <w:szCs w:val="24"/>
        </w:rPr>
      </w:pPr>
    </w:p>
    <w:p w14:paraId="70752DF5" w14:textId="77777777" w:rsidR="002012E2" w:rsidRPr="0044506C" w:rsidRDefault="002012E2" w:rsidP="001A4052">
      <w:pPr>
        <w:pStyle w:val="NoSpacing"/>
        <w:rPr>
          <w:rFonts w:ascii="Times New Roman" w:hAnsi="Times New Roman" w:cs="Times New Roman"/>
          <w:b/>
          <w:bCs/>
          <w:sz w:val="24"/>
          <w:szCs w:val="24"/>
        </w:rPr>
      </w:pPr>
    </w:p>
    <w:p w14:paraId="5D464232" w14:textId="284CEEAE" w:rsidR="00B15CDB" w:rsidRDefault="00533E56" w:rsidP="001A4052">
      <w:pPr>
        <w:pStyle w:val="NoSpacing"/>
        <w:rPr>
          <w:rFonts w:ascii="Times New Roman" w:hAnsi="Times New Roman" w:cs="Times New Roman"/>
          <w:b/>
          <w:bCs/>
          <w:caps/>
        </w:rPr>
      </w:pPr>
      <w:r>
        <w:rPr>
          <w:rFonts w:ascii="Times New Roman" w:hAnsi="Times New Roman" w:cs="Times New Roman"/>
          <w:b/>
          <w:bCs/>
        </w:rPr>
        <w:t xml:space="preserve">I. </w:t>
      </w:r>
      <w:r w:rsidR="00DC150B" w:rsidRPr="00533E56">
        <w:rPr>
          <w:rFonts w:ascii="Times New Roman" w:hAnsi="Times New Roman" w:cs="Times New Roman"/>
          <w:b/>
          <w:bCs/>
          <w:caps/>
        </w:rPr>
        <w:t>Update on Publication Status</w:t>
      </w:r>
    </w:p>
    <w:p w14:paraId="2A6D58DD" w14:textId="77777777" w:rsidR="00BA7848" w:rsidRPr="0044506C" w:rsidRDefault="00BA7848" w:rsidP="001A4052">
      <w:pPr>
        <w:pStyle w:val="NoSpacing"/>
        <w:rPr>
          <w:rFonts w:ascii="Times New Roman" w:hAnsi="Times New Roman" w:cs="Times New Roman"/>
          <w:b/>
          <w:bCs/>
        </w:rPr>
      </w:pPr>
    </w:p>
    <w:p w14:paraId="27C7171F" w14:textId="54CFDC4E" w:rsidR="003F2333" w:rsidRDefault="00861B2E" w:rsidP="001A4052">
      <w:pPr>
        <w:pStyle w:val="NoSpacing"/>
        <w:rPr>
          <w:rFonts w:ascii="Times New Roman" w:hAnsi="Times New Roman" w:cs="Times New Roman"/>
        </w:rPr>
      </w:pPr>
      <w:r w:rsidRPr="0044506C">
        <w:rPr>
          <w:rFonts w:ascii="Times New Roman" w:hAnsi="Times New Roman" w:cs="Times New Roman"/>
        </w:rPr>
        <w:t>Cary</w:t>
      </w:r>
      <w:r w:rsidR="00421B51">
        <w:rPr>
          <w:rFonts w:ascii="Times New Roman" w:hAnsi="Times New Roman" w:cs="Times New Roman"/>
        </w:rPr>
        <w:t xml:space="preserve"> continues to maintain a current workflow for incoming submissions.  Cary continues to invest time in fostering shepherding relationships and assist authors, including discussions </w:t>
      </w:r>
      <w:r w:rsidR="002F73D8">
        <w:rPr>
          <w:rFonts w:ascii="Times New Roman" w:hAnsi="Times New Roman" w:cs="Times New Roman"/>
        </w:rPr>
        <w:t xml:space="preserve">about proposed articles, shepherding through the revision process, suggesting use of CORDA’s </w:t>
      </w:r>
      <w:proofErr w:type="spellStart"/>
      <w:r w:rsidR="002F73D8">
        <w:rPr>
          <w:rFonts w:ascii="Times New Roman" w:hAnsi="Times New Roman" w:cs="Times New Roman"/>
        </w:rPr>
        <w:t>Dataverse</w:t>
      </w:r>
      <w:proofErr w:type="spellEnd"/>
      <w:r w:rsidR="002F73D8">
        <w:rPr>
          <w:rFonts w:ascii="Times New Roman" w:hAnsi="Times New Roman" w:cs="Times New Roman"/>
        </w:rPr>
        <w:t xml:space="preserve"> to begin to accumulate datasets, and </w:t>
      </w:r>
      <w:r w:rsidR="007C63A0">
        <w:rPr>
          <w:rFonts w:ascii="Times New Roman" w:hAnsi="Times New Roman" w:cs="Times New Roman"/>
        </w:rPr>
        <w:t xml:space="preserve">working with other editors in SAA’s publications program to suggest </w:t>
      </w:r>
      <w:r w:rsidR="00233F69">
        <w:rPr>
          <w:rFonts w:ascii="Times New Roman" w:hAnsi="Times New Roman" w:cs="Times New Roman"/>
        </w:rPr>
        <w:t>alternate publication options when/if appropriate</w:t>
      </w:r>
      <w:r w:rsidRPr="0044506C">
        <w:rPr>
          <w:rFonts w:ascii="Times New Roman" w:hAnsi="Times New Roman" w:cs="Times New Roman"/>
        </w:rPr>
        <w:t>.</w:t>
      </w:r>
    </w:p>
    <w:p w14:paraId="7082DD0E" w14:textId="6767571F" w:rsidR="00233F69" w:rsidRDefault="00233F69" w:rsidP="001A4052">
      <w:pPr>
        <w:pStyle w:val="NoSpacing"/>
        <w:rPr>
          <w:rFonts w:ascii="Times New Roman" w:hAnsi="Times New Roman" w:cs="Times New Roman"/>
        </w:rPr>
      </w:pPr>
    </w:p>
    <w:p w14:paraId="028635FA" w14:textId="0CAA32FD" w:rsidR="00233F69" w:rsidRDefault="00805F20" w:rsidP="001A4052">
      <w:pPr>
        <w:pStyle w:val="NoSpacing"/>
        <w:rPr>
          <w:rFonts w:ascii="Times New Roman" w:hAnsi="Times New Roman" w:cs="Times New Roman"/>
        </w:rPr>
      </w:pPr>
      <w:hyperlink r:id="rId7" w:history="1">
        <w:r w:rsidR="00233F69" w:rsidRPr="009F7FBE">
          <w:rPr>
            <w:rStyle w:val="Hyperlink"/>
            <w:rFonts w:ascii="Times New Roman" w:hAnsi="Times New Roman" w:cs="Times New Roman"/>
            <w:i/>
            <w:iCs/>
          </w:rPr>
          <w:t xml:space="preserve">American Archivist </w:t>
        </w:r>
        <w:r w:rsidR="00233F69" w:rsidRPr="009F7FBE">
          <w:rPr>
            <w:rStyle w:val="Hyperlink"/>
            <w:rFonts w:ascii="Times New Roman" w:hAnsi="Times New Roman" w:cs="Times New Roman"/>
          </w:rPr>
          <w:t>84:2</w:t>
        </w:r>
      </w:hyperlink>
      <w:r w:rsidR="00233F69">
        <w:rPr>
          <w:rFonts w:ascii="Times New Roman" w:hAnsi="Times New Roman" w:cs="Times New Roman"/>
        </w:rPr>
        <w:t xml:space="preserve"> </w:t>
      </w:r>
      <w:proofErr w:type="gramStart"/>
      <w:r w:rsidR="00233F69">
        <w:rPr>
          <w:rFonts w:ascii="Times New Roman" w:hAnsi="Times New Roman" w:cs="Times New Roman"/>
        </w:rPr>
        <w:t>was published</w:t>
      </w:r>
      <w:proofErr w:type="gramEnd"/>
      <w:r w:rsidR="00233F69">
        <w:rPr>
          <w:rFonts w:ascii="Times New Roman" w:hAnsi="Times New Roman" w:cs="Times New Roman"/>
        </w:rPr>
        <w:t xml:space="preserve"> </w:t>
      </w:r>
      <w:r w:rsidR="005E0642">
        <w:rPr>
          <w:rFonts w:ascii="Times New Roman" w:hAnsi="Times New Roman" w:cs="Times New Roman"/>
        </w:rPr>
        <w:t>December 6, 2022.  The Special Section on Design Archives was an excellent contribution and Cary would like to commend guest editor Karen Trivette for her excellent work in bringing the section together.</w:t>
      </w:r>
    </w:p>
    <w:p w14:paraId="43AA00C3" w14:textId="6BEC14A0" w:rsidR="002806DD" w:rsidRDefault="002806DD" w:rsidP="001A4052">
      <w:pPr>
        <w:pStyle w:val="NoSpacing"/>
        <w:rPr>
          <w:rFonts w:ascii="Times New Roman" w:hAnsi="Times New Roman" w:cs="Times New Roman"/>
        </w:rPr>
      </w:pPr>
    </w:p>
    <w:p w14:paraId="5AE02B85" w14:textId="02851695" w:rsidR="002806DD" w:rsidRPr="00965DCE" w:rsidRDefault="002806DD" w:rsidP="001A4052">
      <w:pPr>
        <w:pStyle w:val="NoSpacing"/>
        <w:rPr>
          <w:rFonts w:ascii="Times New Roman" w:hAnsi="Times New Roman" w:cs="Times New Roman"/>
        </w:rPr>
      </w:pPr>
      <w:r>
        <w:rPr>
          <w:rFonts w:ascii="Times New Roman" w:hAnsi="Times New Roman" w:cs="Times New Roman"/>
        </w:rPr>
        <w:t>Current Table of Contents – 2022 Issues</w:t>
      </w:r>
      <w:r w:rsidR="00965DCE">
        <w:rPr>
          <w:rFonts w:ascii="Times New Roman" w:hAnsi="Times New Roman" w:cs="Times New Roman"/>
        </w:rPr>
        <w:t xml:space="preserve">.  Note that many authors </w:t>
      </w:r>
      <w:proofErr w:type="gramStart"/>
      <w:r w:rsidR="00965DCE">
        <w:rPr>
          <w:rFonts w:ascii="Times New Roman" w:hAnsi="Times New Roman" w:cs="Times New Roman"/>
        </w:rPr>
        <w:t>are being published</w:t>
      </w:r>
      <w:proofErr w:type="gramEnd"/>
      <w:r w:rsidR="00965DCE">
        <w:rPr>
          <w:rFonts w:ascii="Times New Roman" w:hAnsi="Times New Roman" w:cs="Times New Roman"/>
        </w:rPr>
        <w:t xml:space="preserve"> for the first time in </w:t>
      </w:r>
      <w:r w:rsidR="00965DCE">
        <w:rPr>
          <w:rFonts w:ascii="Times New Roman" w:hAnsi="Times New Roman" w:cs="Times New Roman"/>
          <w:i/>
          <w:iCs/>
        </w:rPr>
        <w:t>American Archivist</w:t>
      </w:r>
      <w:r w:rsidR="00965DCE">
        <w:rPr>
          <w:rFonts w:ascii="Times New Roman" w:hAnsi="Times New Roman" w:cs="Times New Roman"/>
        </w:rPr>
        <w:t xml:space="preserve">, and all receive careful </w:t>
      </w:r>
      <w:r w:rsidR="00F27418">
        <w:rPr>
          <w:rFonts w:ascii="Times New Roman" w:hAnsi="Times New Roman" w:cs="Times New Roman"/>
        </w:rPr>
        <w:t xml:space="preserve">editorial feedback.  </w:t>
      </w:r>
    </w:p>
    <w:p w14:paraId="6A36D1F0" w14:textId="77777777" w:rsidR="006D7B79" w:rsidRPr="0044506C" w:rsidRDefault="006D7B79" w:rsidP="001A4052">
      <w:pPr>
        <w:pStyle w:val="NoSpacing"/>
        <w:rPr>
          <w:rFonts w:ascii="Times New Roman" w:hAnsi="Times New Roman" w:cs="Times New Roman"/>
          <w:sz w:val="16"/>
          <w:szCs w:val="16"/>
        </w:rPr>
      </w:pPr>
    </w:p>
    <w:p w14:paraId="443E1D02" w14:textId="54D21DF5" w:rsidR="00B15CDB" w:rsidRPr="0044506C" w:rsidRDefault="00B15CDB" w:rsidP="00345FEB">
      <w:pPr>
        <w:pStyle w:val="NoSpacing"/>
        <w:rPr>
          <w:rFonts w:ascii="Times New Roman" w:hAnsi="Times New Roman" w:cs="Times New Roman"/>
          <w:b/>
          <w:bCs/>
          <w:u w:val="single"/>
        </w:rPr>
      </w:pPr>
      <w:r w:rsidRPr="0044506C">
        <w:rPr>
          <w:rFonts w:ascii="Times New Roman" w:hAnsi="Times New Roman" w:cs="Times New Roman"/>
          <w:b/>
          <w:bCs/>
          <w:u w:val="single"/>
        </w:rPr>
        <w:t>85:1</w:t>
      </w:r>
      <w:r w:rsidR="005834CB" w:rsidRPr="0044506C">
        <w:rPr>
          <w:rFonts w:ascii="Times New Roman" w:hAnsi="Times New Roman" w:cs="Times New Roman"/>
          <w:b/>
          <w:bCs/>
          <w:u w:val="single"/>
        </w:rPr>
        <w:t xml:space="preserve"> </w:t>
      </w:r>
      <w:r w:rsidR="007B55B9">
        <w:rPr>
          <w:rFonts w:ascii="Times New Roman" w:hAnsi="Times New Roman" w:cs="Times New Roman"/>
          <w:b/>
          <w:bCs/>
          <w:u w:val="single"/>
        </w:rPr>
        <w:t xml:space="preserve">Spring/Summer 2022 </w:t>
      </w:r>
      <w:r w:rsidR="005834CB" w:rsidRPr="0044506C">
        <w:rPr>
          <w:rFonts w:ascii="Times New Roman" w:hAnsi="Times New Roman" w:cs="Times New Roman"/>
          <w:b/>
          <w:bCs/>
          <w:u w:val="single"/>
        </w:rPr>
        <w:t xml:space="preserve">(All content </w:t>
      </w:r>
      <w:r w:rsidR="007B55B9">
        <w:rPr>
          <w:rFonts w:ascii="Times New Roman" w:hAnsi="Times New Roman" w:cs="Times New Roman"/>
          <w:b/>
          <w:bCs/>
          <w:u w:val="single"/>
        </w:rPr>
        <w:t>gathered and copyediting begun)</w:t>
      </w:r>
    </w:p>
    <w:p w14:paraId="1883CE0E" w14:textId="77777777" w:rsidR="00944C3E" w:rsidRPr="0044506C" w:rsidRDefault="00944C3E" w:rsidP="00533E56">
      <w:pPr>
        <w:ind w:left="720"/>
        <w:rPr>
          <w:rFonts w:ascii="Times New Roman" w:hAnsi="Times New Roman" w:cs="Times New Roman"/>
        </w:rPr>
      </w:pPr>
      <w:r w:rsidRPr="0044506C">
        <w:rPr>
          <w:rFonts w:ascii="Times New Roman" w:hAnsi="Times New Roman" w:cs="Times New Roman"/>
        </w:rPr>
        <w:t>Editor’s Introduction</w:t>
      </w:r>
    </w:p>
    <w:p w14:paraId="13849ED1" w14:textId="6B77CA4B" w:rsidR="00944C3E" w:rsidRPr="0044506C" w:rsidRDefault="00944C3E" w:rsidP="00533E56">
      <w:pPr>
        <w:ind w:left="720"/>
        <w:rPr>
          <w:rFonts w:ascii="Times New Roman" w:hAnsi="Times New Roman" w:cs="Times New Roman"/>
        </w:rPr>
      </w:pPr>
      <w:r w:rsidRPr="0044506C">
        <w:rPr>
          <w:rFonts w:ascii="Times New Roman" w:hAnsi="Times New Roman" w:cs="Times New Roman"/>
        </w:rPr>
        <w:t>Presidential Address</w:t>
      </w:r>
      <w:r w:rsidR="0023282A" w:rsidRPr="0044506C">
        <w:rPr>
          <w:rFonts w:ascii="Times New Roman" w:hAnsi="Times New Roman" w:cs="Times New Roman"/>
        </w:rPr>
        <w:t xml:space="preserve"> (</w:t>
      </w:r>
      <w:r w:rsidR="006A4BB2">
        <w:rPr>
          <w:rFonts w:ascii="Times New Roman" w:hAnsi="Times New Roman" w:cs="Times New Roman"/>
        </w:rPr>
        <w:t xml:space="preserve">Rachel </w:t>
      </w:r>
      <w:r w:rsidR="0023282A" w:rsidRPr="0044506C">
        <w:rPr>
          <w:rFonts w:ascii="Times New Roman" w:hAnsi="Times New Roman" w:cs="Times New Roman"/>
        </w:rPr>
        <w:t>Vagts)</w:t>
      </w:r>
    </w:p>
    <w:p w14:paraId="61CD8673" w14:textId="654B10ED" w:rsidR="00944C3E" w:rsidRPr="0044506C" w:rsidRDefault="00944C3E" w:rsidP="00533E56">
      <w:pPr>
        <w:ind w:left="720"/>
        <w:rPr>
          <w:rFonts w:ascii="Times New Roman" w:hAnsi="Times New Roman" w:cs="Times New Roman"/>
        </w:rPr>
      </w:pPr>
      <w:r w:rsidRPr="0044506C">
        <w:rPr>
          <w:rFonts w:ascii="Times New Roman" w:hAnsi="Times New Roman" w:cs="Times New Roman"/>
        </w:rPr>
        <w:t xml:space="preserve">Pease Award Winner – </w:t>
      </w:r>
      <w:proofErr w:type="spellStart"/>
      <w:r w:rsidRPr="0044506C">
        <w:rPr>
          <w:rFonts w:ascii="Times New Roman" w:hAnsi="Times New Roman" w:cs="Times New Roman"/>
        </w:rPr>
        <w:t>Ferrin</w:t>
      </w:r>
      <w:proofErr w:type="spellEnd"/>
      <w:r w:rsidRPr="0044506C">
        <w:rPr>
          <w:rFonts w:ascii="Times New Roman" w:hAnsi="Times New Roman" w:cs="Times New Roman"/>
        </w:rPr>
        <w:t xml:space="preserve"> Evans, “Love (and Loss) In the Time of COVID-19: Translating Trauma into an Archive of Embodied Immediacy</w:t>
      </w:r>
      <w:r w:rsidR="00387EEE">
        <w:rPr>
          <w:rFonts w:ascii="Times New Roman" w:hAnsi="Times New Roman" w:cs="Times New Roman"/>
        </w:rPr>
        <w:t>”</w:t>
      </w:r>
    </w:p>
    <w:p w14:paraId="24ABD168" w14:textId="77777777" w:rsidR="00944C3E" w:rsidRPr="0044506C" w:rsidRDefault="00944C3E" w:rsidP="00533E56">
      <w:pPr>
        <w:ind w:left="720"/>
        <w:rPr>
          <w:rFonts w:ascii="Times New Roman" w:hAnsi="Times New Roman" w:cs="Times New Roman"/>
        </w:rPr>
      </w:pPr>
    </w:p>
    <w:p w14:paraId="6E8D3E46" w14:textId="0576CDA6" w:rsidR="00944C3E" w:rsidRPr="0044506C" w:rsidRDefault="00944C3E" w:rsidP="00533E56">
      <w:pPr>
        <w:ind w:left="720"/>
        <w:rPr>
          <w:rFonts w:ascii="Times New Roman" w:hAnsi="Times New Roman" w:cs="Times New Roman"/>
          <w:b/>
          <w:bCs/>
        </w:rPr>
      </w:pPr>
      <w:r w:rsidRPr="0044506C">
        <w:rPr>
          <w:rFonts w:ascii="Times New Roman" w:hAnsi="Times New Roman" w:cs="Times New Roman"/>
          <w:b/>
          <w:bCs/>
        </w:rPr>
        <w:t>A</w:t>
      </w:r>
      <w:r w:rsidR="00533E56">
        <w:rPr>
          <w:rFonts w:ascii="Times New Roman" w:hAnsi="Times New Roman" w:cs="Times New Roman"/>
          <w:b/>
          <w:bCs/>
        </w:rPr>
        <w:t>rticles</w:t>
      </w:r>
    </w:p>
    <w:p w14:paraId="3B9AE5D0" w14:textId="6CC6B2BE"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 xml:space="preserve">Ricardo </w:t>
      </w:r>
      <w:proofErr w:type="spellStart"/>
      <w:r w:rsidRPr="0044506C">
        <w:rPr>
          <w:rFonts w:ascii="Times New Roman" w:eastAsia="Times New Roman" w:hAnsi="Times New Roman" w:cs="Times New Roman"/>
        </w:rPr>
        <w:t>Punzalan</w:t>
      </w:r>
      <w:proofErr w:type="spellEnd"/>
      <w:r w:rsidR="007C1780">
        <w:rPr>
          <w:rFonts w:ascii="Times New Roman" w:eastAsia="Times New Roman" w:hAnsi="Times New Roman" w:cs="Times New Roman"/>
        </w:rPr>
        <w:t xml:space="preserve"> and Diana Marsh</w:t>
      </w:r>
      <w:r w:rsidRPr="0044506C">
        <w:rPr>
          <w:rFonts w:ascii="Times New Roman" w:eastAsia="Times New Roman" w:hAnsi="Times New Roman" w:cs="Times New Roman"/>
        </w:rPr>
        <w:t>, “Reciprocity: Building a Discourse in Archival Science”</w:t>
      </w:r>
    </w:p>
    <w:p w14:paraId="406F2312"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proofErr w:type="spellStart"/>
      <w:r w:rsidRPr="0044506C">
        <w:rPr>
          <w:rFonts w:ascii="Times New Roman" w:eastAsia="Times New Roman" w:hAnsi="Times New Roman" w:cs="Times New Roman"/>
        </w:rPr>
        <w:t>Gracen</w:t>
      </w:r>
      <w:proofErr w:type="spellEnd"/>
      <w:r w:rsidRPr="0044506C">
        <w:rPr>
          <w:rFonts w:ascii="Times New Roman" w:eastAsia="Times New Roman" w:hAnsi="Times New Roman" w:cs="Times New Roman"/>
        </w:rPr>
        <w:t xml:space="preserve"> </w:t>
      </w:r>
      <w:proofErr w:type="spellStart"/>
      <w:r w:rsidRPr="0044506C">
        <w:rPr>
          <w:rFonts w:ascii="Times New Roman" w:eastAsia="Times New Roman" w:hAnsi="Times New Roman" w:cs="Times New Roman"/>
        </w:rPr>
        <w:t>Brilmyer</w:t>
      </w:r>
      <w:proofErr w:type="spellEnd"/>
      <w:r w:rsidRPr="0044506C">
        <w:rPr>
          <w:rFonts w:ascii="Times New Roman" w:eastAsia="Times New Roman" w:hAnsi="Times New Roman" w:cs="Times New Roman"/>
        </w:rPr>
        <w:t>, “’It’s a Trap’: Complicating Representation in Community-Based Archives”</w:t>
      </w:r>
    </w:p>
    <w:p w14:paraId="02A14076"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Michelle Ganz et al, PERSECTIVES, “Understanding the Unseen: Invisible Disabilities in the Workplace”</w:t>
      </w:r>
    </w:p>
    <w:p w14:paraId="7F3296F3"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Deirdre Joyce et al, “Toward a Conceptual Framework for Technical Debt in Archives.”</w:t>
      </w:r>
    </w:p>
    <w:p w14:paraId="52D5EF4D"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Scott Cline, “The Archivist as Translator”</w:t>
      </w:r>
    </w:p>
    <w:p w14:paraId="744A33A9"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Laura Uglean Jackson and Erin Faulder, “Digital Processing: Exploring the Enigma”</w:t>
      </w:r>
    </w:p>
    <w:p w14:paraId="5DACE0AA"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 xml:space="preserve">Ruth </w:t>
      </w:r>
      <w:proofErr w:type="spellStart"/>
      <w:r w:rsidRPr="0044506C">
        <w:rPr>
          <w:rFonts w:ascii="Times New Roman" w:eastAsia="Times New Roman" w:hAnsi="Times New Roman" w:cs="Times New Roman"/>
        </w:rPr>
        <w:t>Kitchin</w:t>
      </w:r>
      <w:proofErr w:type="spellEnd"/>
      <w:r w:rsidRPr="0044506C">
        <w:rPr>
          <w:rFonts w:ascii="Times New Roman" w:eastAsia="Times New Roman" w:hAnsi="Times New Roman" w:cs="Times New Roman"/>
        </w:rPr>
        <w:t xml:space="preserve"> Tillman, “Pragmatic Principles for Archival Linked Data”</w:t>
      </w:r>
    </w:p>
    <w:p w14:paraId="4C33C6C7"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Robert Weaver, “#</w:t>
      </w:r>
      <w:proofErr w:type="spellStart"/>
      <w:r w:rsidRPr="0044506C">
        <w:rPr>
          <w:rFonts w:ascii="Times New Roman" w:eastAsia="Times New Roman" w:hAnsi="Times New Roman" w:cs="Times New Roman"/>
        </w:rPr>
        <w:t>FromTheArchives</w:t>
      </w:r>
      <w:proofErr w:type="spellEnd"/>
      <w:r w:rsidRPr="0044506C">
        <w:rPr>
          <w:rFonts w:ascii="Times New Roman" w:eastAsia="Times New Roman" w:hAnsi="Times New Roman" w:cs="Times New Roman"/>
        </w:rPr>
        <w:t>: An Assessment of a Successful Social Media Program in an Academic Archive”</w:t>
      </w:r>
    </w:p>
    <w:p w14:paraId="795DA525" w14:textId="7DF1FE2B"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lastRenderedPageBreak/>
        <w:t xml:space="preserve">Philip Haas and Martin </w:t>
      </w:r>
      <w:proofErr w:type="spellStart"/>
      <w:r w:rsidRPr="0044506C">
        <w:rPr>
          <w:rFonts w:ascii="Times New Roman" w:eastAsia="Times New Roman" w:hAnsi="Times New Roman" w:cs="Times New Roman"/>
        </w:rPr>
        <w:t>Schürrer</w:t>
      </w:r>
      <w:proofErr w:type="spellEnd"/>
      <w:r w:rsidRPr="0044506C">
        <w:rPr>
          <w:rFonts w:ascii="Times New Roman" w:eastAsia="Times New Roman" w:hAnsi="Times New Roman" w:cs="Times New Roman"/>
        </w:rPr>
        <w:t xml:space="preserve">, INTERNATIONAL, “Lester Kruger Born, Ernst Maximillian Posner, and the US-American Influence on the Reshaping of German Archives after the Second World War.” </w:t>
      </w:r>
    </w:p>
    <w:p w14:paraId="18956904" w14:textId="77777777"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Carly Dearborn, “’Active and Vital Resources:’ A Thematic Analysis of Congressional Collection Policies”</w:t>
      </w:r>
    </w:p>
    <w:p w14:paraId="36EA7993" w14:textId="4BE60F9C" w:rsidR="00944C3E" w:rsidRPr="0044506C" w:rsidRDefault="00944C3E"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Christine Lutz, “Making a Scene: A Scenes Approach to Creating a Local Music Archive”</w:t>
      </w:r>
    </w:p>
    <w:p w14:paraId="53F1B527" w14:textId="5328C242" w:rsidR="00D46001" w:rsidRPr="0044506C" w:rsidRDefault="00D46001" w:rsidP="00533E56">
      <w:pPr>
        <w:pStyle w:val="ListParagraph"/>
        <w:numPr>
          <w:ilvl w:val="0"/>
          <w:numId w:val="1"/>
        </w:numPr>
        <w:ind w:left="1440"/>
        <w:rPr>
          <w:rFonts w:ascii="Times New Roman" w:eastAsia="Times New Roman" w:hAnsi="Times New Roman" w:cs="Times New Roman"/>
        </w:rPr>
      </w:pPr>
      <w:r w:rsidRPr="0044506C">
        <w:rPr>
          <w:rFonts w:ascii="Times New Roman" w:eastAsia="Times New Roman" w:hAnsi="Times New Roman" w:cs="Times New Roman"/>
        </w:rPr>
        <w:t>Amanda Greenwood, “Archiving COVID-19: A Historical Literature Review</w:t>
      </w:r>
    </w:p>
    <w:p w14:paraId="4989217E" w14:textId="77777777" w:rsidR="00533E56" w:rsidRDefault="00533E56" w:rsidP="00533E56">
      <w:pPr>
        <w:ind w:left="720"/>
        <w:rPr>
          <w:rFonts w:ascii="Times New Roman" w:hAnsi="Times New Roman" w:cs="Times New Roman"/>
          <w:b/>
          <w:bCs/>
        </w:rPr>
      </w:pPr>
    </w:p>
    <w:p w14:paraId="20A4E797" w14:textId="1B781B95" w:rsidR="00944C3E" w:rsidRDefault="00944C3E" w:rsidP="00533E56">
      <w:pPr>
        <w:ind w:left="720"/>
        <w:rPr>
          <w:rFonts w:ascii="Times New Roman" w:hAnsi="Times New Roman" w:cs="Times New Roman"/>
          <w:b/>
          <w:bCs/>
        </w:rPr>
      </w:pPr>
      <w:r w:rsidRPr="0044506C">
        <w:rPr>
          <w:rFonts w:ascii="Times New Roman" w:hAnsi="Times New Roman" w:cs="Times New Roman"/>
          <w:b/>
          <w:bCs/>
        </w:rPr>
        <w:t>R</w:t>
      </w:r>
      <w:r w:rsidR="00533E56">
        <w:rPr>
          <w:rFonts w:ascii="Times New Roman" w:hAnsi="Times New Roman" w:cs="Times New Roman"/>
          <w:b/>
          <w:bCs/>
        </w:rPr>
        <w:t>eviews</w:t>
      </w:r>
      <w:r w:rsidR="00BA7848">
        <w:rPr>
          <w:rFonts w:ascii="Times New Roman" w:hAnsi="Times New Roman" w:cs="Times New Roman"/>
          <w:b/>
          <w:bCs/>
        </w:rPr>
        <w:t xml:space="preserve"> Section</w:t>
      </w:r>
    </w:p>
    <w:p w14:paraId="38186274" w14:textId="1A85C8CB" w:rsidR="007B55B9" w:rsidRDefault="007B55B9" w:rsidP="00533E56">
      <w:pPr>
        <w:ind w:left="720"/>
        <w:rPr>
          <w:rFonts w:ascii="Times New Roman" w:hAnsi="Times New Roman" w:cs="Times New Roman"/>
          <w:b/>
          <w:bCs/>
        </w:rPr>
      </w:pPr>
    </w:p>
    <w:p w14:paraId="1974E69F" w14:textId="292A0EE4" w:rsidR="007B55B9" w:rsidRPr="00BA7848" w:rsidRDefault="007B55B9" w:rsidP="007B55B9">
      <w:pPr>
        <w:rPr>
          <w:rFonts w:ascii="Times New Roman" w:hAnsi="Times New Roman" w:cs="Times New Roman"/>
          <w:b/>
          <w:bCs/>
          <w:u w:val="single"/>
        </w:rPr>
      </w:pPr>
      <w:r w:rsidRPr="00BA7848">
        <w:rPr>
          <w:rFonts w:ascii="Times New Roman" w:hAnsi="Times New Roman" w:cs="Times New Roman"/>
          <w:b/>
          <w:bCs/>
          <w:u w:val="single"/>
        </w:rPr>
        <w:t>85:2 Fall/Winter 2022 (</w:t>
      </w:r>
      <w:r w:rsidR="002806DD" w:rsidRPr="00BA7848">
        <w:rPr>
          <w:rFonts w:ascii="Times New Roman" w:hAnsi="Times New Roman" w:cs="Times New Roman"/>
          <w:b/>
          <w:bCs/>
          <w:u w:val="single"/>
        </w:rPr>
        <w:t xml:space="preserve">actively </w:t>
      </w:r>
      <w:r w:rsidRPr="00BA7848">
        <w:rPr>
          <w:rFonts w:ascii="Times New Roman" w:hAnsi="Times New Roman" w:cs="Times New Roman"/>
          <w:b/>
          <w:bCs/>
          <w:u w:val="single"/>
        </w:rPr>
        <w:t>gathering content)</w:t>
      </w:r>
    </w:p>
    <w:p w14:paraId="3A820831" w14:textId="411DED96" w:rsidR="00DF2A7A" w:rsidRDefault="00DF2A7A" w:rsidP="00BA7848">
      <w:pPr>
        <w:ind w:firstLine="360"/>
        <w:rPr>
          <w:rFonts w:ascii="Times New Roman" w:hAnsi="Times New Roman" w:cs="Times New Roman"/>
        </w:rPr>
      </w:pPr>
      <w:r w:rsidRPr="00EE41F1">
        <w:rPr>
          <w:rFonts w:ascii="Times New Roman" w:hAnsi="Times New Roman" w:cs="Times New Roman"/>
        </w:rPr>
        <w:t xml:space="preserve">Editor’s </w:t>
      </w:r>
      <w:r w:rsidR="00EE41F1" w:rsidRPr="00EE41F1">
        <w:rPr>
          <w:rFonts w:ascii="Times New Roman" w:hAnsi="Times New Roman" w:cs="Times New Roman"/>
        </w:rPr>
        <w:t>Introduction</w:t>
      </w:r>
    </w:p>
    <w:p w14:paraId="40708B6C" w14:textId="77777777" w:rsidR="00BA7848" w:rsidRDefault="00BA7848" w:rsidP="007B55B9">
      <w:pPr>
        <w:rPr>
          <w:rFonts w:ascii="Times New Roman" w:hAnsi="Times New Roman" w:cs="Times New Roman"/>
          <w:b/>
          <w:bCs/>
        </w:rPr>
      </w:pPr>
    </w:p>
    <w:p w14:paraId="34306803" w14:textId="79515681" w:rsidR="00EE41F1" w:rsidRPr="00EE41F1" w:rsidRDefault="00EE41F1" w:rsidP="00BA7848">
      <w:pPr>
        <w:ind w:left="360"/>
        <w:rPr>
          <w:rFonts w:ascii="Times New Roman" w:hAnsi="Times New Roman" w:cs="Times New Roman"/>
          <w:b/>
          <w:bCs/>
        </w:rPr>
      </w:pPr>
      <w:r w:rsidRPr="00EE41F1">
        <w:rPr>
          <w:rFonts w:ascii="Times New Roman" w:hAnsi="Times New Roman" w:cs="Times New Roman"/>
          <w:b/>
          <w:bCs/>
        </w:rPr>
        <w:t>Articles:</w:t>
      </w:r>
    </w:p>
    <w:p w14:paraId="211DDFFF" w14:textId="704C75DC" w:rsidR="007B55B9" w:rsidRDefault="00DF2A7A" w:rsidP="00BA7848">
      <w:pPr>
        <w:pStyle w:val="ListParagraph"/>
        <w:numPr>
          <w:ilvl w:val="0"/>
          <w:numId w:val="11"/>
        </w:numPr>
        <w:ind w:left="1080"/>
        <w:rPr>
          <w:rFonts w:ascii="Times New Roman" w:hAnsi="Times New Roman" w:cs="Times New Roman"/>
        </w:rPr>
      </w:pPr>
      <w:r w:rsidRPr="00EE41F1">
        <w:rPr>
          <w:rFonts w:ascii="Times New Roman" w:hAnsi="Times New Roman" w:cs="Times New Roman"/>
        </w:rPr>
        <w:t>Michael Shallcross, Max Eckard, Liz Gadelha:  “Level up</w:t>
      </w:r>
      <w:proofErr w:type="gramStart"/>
      <w:r w:rsidRPr="00EE41F1">
        <w:rPr>
          <w:rFonts w:ascii="Times New Roman" w:hAnsi="Times New Roman" w:cs="Times New Roman"/>
        </w:rPr>
        <w:t>!:</w:t>
      </w:r>
      <w:proofErr w:type="gramEnd"/>
      <w:r w:rsidRPr="00EE41F1">
        <w:rPr>
          <w:rFonts w:ascii="Times New Roman" w:hAnsi="Times New Roman" w:cs="Times New Roman"/>
        </w:rPr>
        <w:t xml:space="preserve"> Lessons Learned from Six Years of Collaborative Technical Skills Development.”</w:t>
      </w:r>
    </w:p>
    <w:p w14:paraId="40525E4D" w14:textId="2107A34C" w:rsidR="00375F0B" w:rsidRDefault="00375F0B" w:rsidP="00BA7848">
      <w:pPr>
        <w:pStyle w:val="ListParagraph"/>
        <w:numPr>
          <w:ilvl w:val="0"/>
          <w:numId w:val="11"/>
        </w:numPr>
        <w:ind w:left="1080"/>
        <w:rPr>
          <w:rFonts w:ascii="Times New Roman" w:hAnsi="Times New Roman" w:cs="Times New Roman"/>
        </w:rPr>
      </w:pPr>
      <w:r>
        <w:rPr>
          <w:rFonts w:ascii="Times New Roman" w:hAnsi="Times New Roman" w:cs="Times New Roman"/>
        </w:rPr>
        <w:t>Jen Hoyer: “Redesigning Program Assessment for Teaching with Primary Sources: Understanding the Impacts of our Work.”</w:t>
      </w:r>
    </w:p>
    <w:p w14:paraId="3D105FFE" w14:textId="416D1CDB" w:rsidR="00375F0B" w:rsidRDefault="009E3C89" w:rsidP="00BA7848">
      <w:pPr>
        <w:pStyle w:val="ListParagraph"/>
        <w:numPr>
          <w:ilvl w:val="0"/>
          <w:numId w:val="11"/>
        </w:numPr>
        <w:ind w:left="1080"/>
        <w:rPr>
          <w:rFonts w:ascii="Times New Roman" w:hAnsi="Times New Roman" w:cs="Times New Roman"/>
        </w:rPr>
      </w:pPr>
      <w:r>
        <w:rPr>
          <w:rFonts w:ascii="Times New Roman" w:hAnsi="Times New Roman" w:cs="Times New Roman"/>
        </w:rPr>
        <w:t>Amanda Hawk, “Reference Staffing and Scheduling Models in Archives and Special Collections: A Survey Analysis of Pre-Pandemic Practices.”</w:t>
      </w:r>
    </w:p>
    <w:p w14:paraId="11F8C7F7" w14:textId="6A7766B0" w:rsidR="009E3C89" w:rsidRDefault="009E3C89" w:rsidP="00BA7848">
      <w:pPr>
        <w:pStyle w:val="ListParagraph"/>
        <w:numPr>
          <w:ilvl w:val="0"/>
          <w:numId w:val="11"/>
        </w:numPr>
        <w:ind w:left="1080"/>
        <w:rPr>
          <w:rFonts w:ascii="Times New Roman" w:hAnsi="Times New Roman" w:cs="Times New Roman"/>
        </w:rPr>
      </w:pPr>
      <w:r>
        <w:rPr>
          <w:rFonts w:ascii="Times New Roman" w:hAnsi="Times New Roman" w:cs="Times New Roman"/>
        </w:rPr>
        <w:t>Andrew Hinton, “Using Oral History to Study the Personal Digital Archiving Practices of Modern Soldiers.”</w:t>
      </w:r>
    </w:p>
    <w:p w14:paraId="01AB6FDE" w14:textId="6AA8C8F1" w:rsidR="003717CB" w:rsidRDefault="003717CB" w:rsidP="00BA7848">
      <w:pPr>
        <w:pStyle w:val="ListParagraph"/>
        <w:numPr>
          <w:ilvl w:val="0"/>
          <w:numId w:val="11"/>
        </w:numPr>
        <w:ind w:left="1080"/>
        <w:rPr>
          <w:rFonts w:ascii="Times New Roman" w:hAnsi="Times New Roman" w:cs="Times New Roman"/>
        </w:rPr>
      </w:pPr>
      <w:r>
        <w:rPr>
          <w:rFonts w:ascii="Times New Roman" w:hAnsi="Times New Roman" w:cs="Times New Roman"/>
        </w:rPr>
        <w:t xml:space="preserve">INTERNATIONAL Rainer </w:t>
      </w:r>
      <w:proofErr w:type="spellStart"/>
      <w:r>
        <w:rPr>
          <w:rFonts w:ascii="Times New Roman" w:hAnsi="Times New Roman" w:cs="Times New Roman"/>
        </w:rPr>
        <w:t>Jedlitschka</w:t>
      </w:r>
      <w:proofErr w:type="spellEnd"/>
      <w:r>
        <w:rPr>
          <w:rFonts w:ascii="Times New Roman" w:hAnsi="Times New Roman" w:cs="Times New Roman"/>
        </w:rPr>
        <w:t>, “’Together we are Strong’: Emergency Associations for the Protection of Germany’s Cultural Heritage.”</w:t>
      </w:r>
    </w:p>
    <w:p w14:paraId="6831AB00" w14:textId="02AB4C0F" w:rsidR="00F624BF" w:rsidRDefault="00F624BF" w:rsidP="00BA7848">
      <w:pPr>
        <w:pStyle w:val="ListParagraph"/>
        <w:numPr>
          <w:ilvl w:val="0"/>
          <w:numId w:val="11"/>
        </w:numPr>
        <w:ind w:left="1080"/>
        <w:rPr>
          <w:rFonts w:ascii="Times New Roman" w:hAnsi="Times New Roman" w:cs="Times New Roman"/>
        </w:rPr>
      </w:pPr>
      <w:proofErr w:type="spellStart"/>
      <w:r>
        <w:rPr>
          <w:rFonts w:ascii="Times New Roman" w:hAnsi="Times New Roman" w:cs="Times New Roman"/>
        </w:rPr>
        <w:t>Lise</w:t>
      </w:r>
      <w:proofErr w:type="spellEnd"/>
      <w:r>
        <w:rPr>
          <w:rFonts w:ascii="Times New Roman" w:hAnsi="Times New Roman" w:cs="Times New Roman"/>
        </w:rPr>
        <w:t xml:space="preserve"> </w:t>
      </w:r>
      <w:proofErr w:type="spellStart"/>
      <w:r>
        <w:rPr>
          <w:rFonts w:ascii="Times New Roman" w:hAnsi="Times New Roman" w:cs="Times New Roman"/>
        </w:rPr>
        <w:t>Jaillant</w:t>
      </w:r>
      <w:proofErr w:type="spellEnd"/>
      <w:r>
        <w:rPr>
          <w:rFonts w:ascii="Times New Roman" w:hAnsi="Times New Roman" w:cs="Times New Roman"/>
        </w:rPr>
        <w:t>, “More Data, Less Process: A User-Centered Approach to Email and Born Digital Archives.”</w:t>
      </w:r>
    </w:p>
    <w:p w14:paraId="00919B24" w14:textId="46262059" w:rsidR="00D80723" w:rsidRDefault="007B05EE" w:rsidP="00BA7848">
      <w:pPr>
        <w:pStyle w:val="ListParagraph"/>
        <w:numPr>
          <w:ilvl w:val="0"/>
          <w:numId w:val="11"/>
        </w:numPr>
        <w:ind w:left="1080"/>
        <w:rPr>
          <w:rFonts w:ascii="Times New Roman" w:hAnsi="Times New Roman" w:cs="Times New Roman"/>
        </w:rPr>
      </w:pPr>
      <w:r>
        <w:rPr>
          <w:rFonts w:ascii="Times New Roman" w:hAnsi="Times New Roman" w:cs="Times New Roman"/>
        </w:rPr>
        <w:t>Jodi Allison-</w:t>
      </w:r>
      <w:proofErr w:type="spellStart"/>
      <w:r>
        <w:rPr>
          <w:rFonts w:ascii="Times New Roman" w:hAnsi="Times New Roman" w:cs="Times New Roman"/>
        </w:rPr>
        <w:t>Bunnell</w:t>
      </w:r>
      <w:proofErr w:type="spellEnd"/>
      <w:r>
        <w:rPr>
          <w:rFonts w:ascii="Times New Roman" w:hAnsi="Times New Roman" w:cs="Times New Roman"/>
        </w:rPr>
        <w:t>, “Finding Aid Aggregation: Toward a Robust Future.”</w:t>
      </w:r>
    </w:p>
    <w:p w14:paraId="71010A35" w14:textId="009AB367" w:rsidR="002806DD" w:rsidRDefault="002806DD" w:rsidP="002806DD">
      <w:pPr>
        <w:rPr>
          <w:rFonts w:ascii="Times New Roman" w:hAnsi="Times New Roman" w:cs="Times New Roman"/>
        </w:rPr>
      </w:pPr>
    </w:p>
    <w:p w14:paraId="49E126AC" w14:textId="50B79369" w:rsidR="002806DD" w:rsidRPr="002806DD" w:rsidRDefault="002806DD" w:rsidP="00BA7848">
      <w:pPr>
        <w:ind w:firstLine="360"/>
        <w:rPr>
          <w:rFonts w:ascii="Times New Roman" w:hAnsi="Times New Roman" w:cs="Times New Roman"/>
          <w:b/>
          <w:bCs/>
        </w:rPr>
      </w:pPr>
      <w:r w:rsidRPr="002806DD">
        <w:rPr>
          <w:rFonts w:ascii="Times New Roman" w:hAnsi="Times New Roman" w:cs="Times New Roman"/>
          <w:b/>
          <w:bCs/>
        </w:rPr>
        <w:t>Reviews</w:t>
      </w:r>
      <w:r w:rsidR="00BA7848">
        <w:rPr>
          <w:rFonts w:ascii="Times New Roman" w:hAnsi="Times New Roman" w:cs="Times New Roman"/>
          <w:b/>
          <w:bCs/>
        </w:rPr>
        <w:t xml:space="preserve"> Section</w:t>
      </w:r>
    </w:p>
    <w:p w14:paraId="1A4B22F1" w14:textId="77777777" w:rsidR="00DF2A7A" w:rsidRPr="0044506C" w:rsidRDefault="00DF2A7A" w:rsidP="007B55B9">
      <w:pPr>
        <w:rPr>
          <w:rFonts w:ascii="Times New Roman" w:hAnsi="Times New Roman" w:cs="Times New Roman"/>
          <w:b/>
          <w:bCs/>
        </w:rPr>
      </w:pPr>
    </w:p>
    <w:p w14:paraId="412A0D87" w14:textId="34A72155" w:rsidR="00B15CDB" w:rsidRDefault="00533E56" w:rsidP="001A4052">
      <w:pPr>
        <w:pStyle w:val="NoSpacing"/>
        <w:rPr>
          <w:rFonts w:ascii="Times New Roman" w:hAnsi="Times New Roman" w:cs="Times New Roman"/>
          <w:b/>
          <w:bCs/>
          <w:caps/>
        </w:rPr>
      </w:pPr>
      <w:r>
        <w:rPr>
          <w:rFonts w:ascii="Times New Roman" w:hAnsi="Times New Roman" w:cs="Times New Roman"/>
          <w:b/>
          <w:bCs/>
        </w:rPr>
        <w:t xml:space="preserve">II. </w:t>
      </w:r>
      <w:r w:rsidR="00B15CDB" w:rsidRPr="0044506C">
        <w:rPr>
          <w:rFonts w:ascii="Times New Roman" w:hAnsi="Times New Roman" w:cs="Times New Roman"/>
          <w:b/>
          <w:bCs/>
        </w:rPr>
        <w:t xml:space="preserve">DEIA </w:t>
      </w:r>
      <w:r w:rsidR="00E57696" w:rsidRPr="00533E56">
        <w:rPr>
          <w:rFonts w:ascii="Times New Roman" w:hAnsi="Times New Roman" w:cs="Times New Roman"/>
          <w:b/>
          <w:bCs/>
          <w:caps/>
        </w:rPr>
        <w:t>Efforts</w:t>
      </w:r>
      <w:r w:rsidR="00DB2763">
        <w:rPr>
          <w:rFonts w:ascii="Times New Roman" w:hAnsi="Times New Roman" w:cs="Times New Roman"/>
          <w:b/>
          <w:bCs/>
          <w:caps/>
        </w:rPr>
        <w:t xml:space="preserve"> / work of the board</w:t>
      </w:r>
    </w:p>
    <w:p w14:paraId="0AB67A8C" w14:textId="77777777" w:rsidR="00BA7848" w:rsidRDefault="00BA7848" w:rsidP="001A4052">
      <w:pPr>
        <w:pStyle w:val="NoSpacing"/>
        <w:rPr>
          <w:rFonts w:ascii="Times New Roman" w:hAnsi="Times New Roman" w:cs="Times New Roman"/>
          <w:b/>
          <w:bCs/>
        </w:rPr>
      </w:pPr>
      <w:bookmarkStart w:id="0" w:name="_GoBack"/>
      <w:bookmarkEnd w:id="0"/>
    </w:p>
    <w:p w14:paraId="6BA2D21C" w14:textId="00BFC2F9" w:rsidR="00533E56" w:rsidRPr="00DB2763" w:rsidRDefault="00A743AD" w:rsidP="001A4052">
      <w:pPr>
        <w:pStyle w:val="NoSpacing"/>
        <w:rPr>
          <w:rFonts w:ascii="Times New Roman" w:hAnsi="Times New Roman" w:cs="Times New Roman"/>
        </w:rPr>
      </w:pPr>
      <w:r>
        <w:rPr>
          <w:rFonts w:ascii="Times New Roman" w:hAnsi="Times New Roman" w:cs="Times New Roman"/>
        </w:rPr>
        <w:t>Cary continues to work with the Editorial Board to</w:t>
      </w:r>
      <w:r w:rsidR="00DB2763">
        <w:rPr>
          <w:rFonts w:ascii="Times New Roman" w:hAnsi="Times New Roman" w:cs="Times New Roman"/>
        </w:rPr>
        <w:t xml:space="preserve"> focus on DEIA in every aspect of its work</w:t>
      </w:r>
      <w:r w:rsidR="00387EEE">
        <w:rPr>
          <w:rFonts w:ascii="Times New Roman" w:hAnsi="Times New Roman" w:cs="Times New Roman"/>
        </w:rPr>
        <w:t xml:space="preserve">, actively engaging DEIA in all discussions, events, and </w:t>
      </w:r>
      <w:r w:rsidR="00DF7D93">
        <w:rPr>
          <w:rFonts w:ascii="Times New Roman" w:hAnsi="Times New Roman" w:cs="Times New Roman"/>
        </w:rPr>
        <w:t>considerations for future work.</w:t>
      </w:r>
    </w:p>
    <w:p w14:paraId="074AEC0C" w14:textId="77777777" w:rsidR="00DB2763" w:rsidRDefault="00DB2763" w:rsidP="001A4052">
      <w:pPr>
        <w:pStyle w:val="NoSpacing"/>
        <w:rPr>
          <w:rFonts w:ascii="Times New Roman" w:hAnsi="Times New Roman" w:cs="Times New Roman"/>
          <w:b/>
          <w:bCs/>
        </w:rPr>
      </w:pPr>
    </w:p>
    <w:p w14:paraId="1B386933" w14:textId="4B59AE5B" w:rsidR="00D40E42" w:rsidRPr="005C09B7" w:rsidRDefault="009F7FBE" w:rsidP="001A4052">
      <w:pPr>
        <w:pStyle w:val="NoSpacing"/>
        <w:rPr>
          <w:rFonts w:ascii="Times New Roman" w:hAnsi="Times New Roman" w:cs="Times New Roman"/>
          <w:i/>
          <w:iCs/>
        </w:rPr>
      </w:pPr>
      <w:r>
        <w:rPr>
          <w:rFonts w:ascii="Times New Roman" w:hAnsi="Times New Roman" w:cs="Times New Roman"/>
          <w:b/>
          <w:bCs/>
        </w:rPr>
        <w:t>“</w:t>
      </w:r>
      <w:r w:rsidR="00D40E42">
        <w:rPr>
          <w:rFonts w:ascii="Times New Roman" w:hAnsi="Times New Roman" w:cs="Times New Roman"/>
          <w:b/>
          <w:bCs/>
        </w:rPr>
        <w:t xml:space="preserve">Write </w:t>
      </w:r>
      <w:proofErr w:type="gramStart"/>
      <w:r w:rsidR="00D40E42">
        <w:rPr>
          <w:rFonts w:ascii="Times New Roman" w:hAnsi="Times New Roman" w:cs="Times New Roman"/>
          <w:b/>
          <w:bCs/>
        </w:rPr>
        <w:t>Away</w:t>
      </w:r>
      <w:proofErr w:type="gramEnd"/>
      <w:r>
        <w:rPr>
          <w:rFonts w:ascii="Times New Roman" w:hAnsi="Times New Roman" w:cs="Times New Roman"/>
          <w:b/>
          <w:bCs/>
        </w:rPr>
        <w:t>” for SAA Publishing</w:t>
      </w:r>
      <w:r w:rsidR="00D40E42">
        <w:rPr>
          <w:rFonts w:ascii="Times New Roman" w:hAnsi="Times New Roman" w:cs="Times New Roman"/>
          <w:b/>
          <w:bCs/>
        </w:rPr>
        <w:t xml:space="preserve"> Forum: </w:t>
      </w:r>
      <w:r w:rsidR="00D40E42">
        <w:rPr>
          <w:rFonts w:ascii="Times New Roman" w:hAnsi="Times New Roman" w:cs="Times New Roman"/>
        </w:rPr>
        <w:t xml:space="preserve">November 2021, </w:t>
      </w:r>
      <w:r w:rsidR="005C09B7">
        <w:rPr>
          <w:rFonts w:ascii="Times New Roman" w:hAnsi="Times New Roman" w:cs="Times New Roman"/>
        </w:rPr>
        <w:t>Cary participated in the Publishing Program’s Write Away Forum, discussing the journal and publishing opportunities</w:t>
      </w:r>
    </w:p>
    <w:p w14:paraId="550241FF" w14:textId="77777777" w:rsidR="00D40E42" w:rsidRPr="0044506C" w:rsidRDefault="00D40E42" w:rsidP="001A4052">
      <w:pPr>
        <w:pStyle w:val="NoSpacing"/>
        <w:rPr>
          <w:rFonts w:ascii="Times New Roman" w:hAnsi="Times New Roman" w:cs="Times New Roman"/>
          <w:b/>
          <w:bCs/>
        </w:rPr>
      </w:pPr>
    </w:p>
    <w:p w14:paraId="5805B029" w14:textId="447BF346" w:rsidR="0042581B" w:rsidRDefault="009304D0" w:rsidP="008000B2">
      <w:pPr>
        <w:pStyle w:val="NoSpacing"/>
        <w:rPr>
          <w:rFonts w:ascii="Times New Roman" w:hAnsi="Times New Roman" w:cs="Times New Roman"/>
        </w:rPr>
      </w:pPr>
      <w:r w:rsidRPr="0044506C">
        <w:rPr>
          <w:rFonts w:ascii="Times New Roman" w:hAnsi="Times New Roman" w:cs="Times New Roman"/>
          <w:b/>
          <w:bCs/>
        </w:rPr>
        <w:t>Editorial Board meeting</w:t>
      </w:r>
      <w:r w:rsidR="0042581B">
        <w:rPr>
          <w:rFonts w:ascii="Times New Roman" w:hAnsi="Times New Roman" w:cs="Times New Roman"/>
          <w:b/>
          <w:bCs/>
        </w:rPr>
        <w:t xml:space="preserve">: </w:t>
      </w:r>
      <w:r w:rsidR="00D74D7F">
        <w:rPr>
          <w:rFonts w:ascii="Times New Roman" w:hAnsi="Times New Roman" w:cs="Times New Roman"/>
        </w:rPr>
        <w:t xml:space="preserve">Note: Cary has implemented </w:t>
      </w:r>
      <w:r w:rsidR="00625B20">
        <w:rPr>
          <w:rFonts w:ascii="Times New Roman" w:hAnsi="Times New Roman" w:cs="Times New Roman"/>
        </w:rPr>
        <w:t xml:space="preserve">quarterly virtual meetings of the Editorial Board, in order to keep </w:t>
      </w:r>
      <w:r w:rsidR="00CD5FEF">
        <w:rPr>
          <w:rFonts w:ascii="Times New Roman" w:hAnsi="Times New Roman" w:cs="Times New Roman"/>
        </w:rPr>
        <w:t xml:space="preserve">current with discussions of policy and process, especially related to DEIA.  </w:t>
      </w:r>
      <w:r w:rsidR="0042581B">
        <w:rPr>
          <w:rFonts w:ascii="Times New Roman" w:hAnsi="Times New Roman" w:cs="Times New Roman"/>
        </w:rPr>
        <w:t>The Editorial Board met in January of 2022:</w:t>
      </w:r>
    </w:p>
    <w:p w14:paraId="44E44257" w14:textId="2015DF5B" w:rsidR="0042581B" w:rsidRDefault="008000B2" w:rsidP="008E7FC7">
      <w:pPr>
        <w:pStyle w:val="NoSpacing"/>
        <w:numPr>
          <w:ilvl w:val="0"/>
          <w:numId w:val="13"/>
        </w:numPr>
        <w:rPr>
          <w:rFonts w:ascii="Times New Roman" w:hAnsi="Times New Roman" w:cs="Times New Roman"/>
        </w:rPr>
      </w:pPr>
      <w:r>
        <w:rPr>
          <w:rFonts w:ascii="Times New Roman" w:hAnsi="Times New Roman" w:cs="Times New Roman"/>
        </w:rPr>
        <w:t>Welcomed Reviews Editors Rose Buchanan and Stephanie Luke</w:t>
      </w:r>
    </w:p>
    <w:p w14:paraId="02265FD5" w14:textId="45C5DE26" w:rsidR="008000B2" w:rsidRDefault="008000B2" w:rsidP="008E7FC7">
      <w:pPr>
        <w:pStyle w:val="NoSpacing"/>
        <w:numPr>
          <w:ilvl w:val="0"/>
          <w:numId w:val="13"/>
        </w:numPr>
        <w:rPr>
          <w:rFonts w:ascii="Times New Roman" w:hAnsi="Times New Roman" w:cs="Times New Roman"/>
        </w:rPr>
      </w:pPr>
      <w:r>
        <w:rPr>
          <w:rFonts w:ascii="Times New Roman" w:hAnsi="Times New Roman" w:cs="Times New Roman"/>
        </w:rPr>
        <w:t>Discussed Peer Review</w:t>
      </w:r>
      <w:r w:rsidR="006503DA">
        <w:rPr>
          <w:rFonts w:ascii="Times New Roman" w:hAnsi="Times New Roman" w:cs="Times New Roman"/>
        </w:rPr>
        <w:t xml:space="preserve"> strategies</w:t>
      </w:r>
    </w:p>
    <w:p w14:paraId="52E82C3F" w14:textId="7378F033" w:rsidR="006503DA" w:rsidRDefault="006503DA" w:rsidP="008E7FC7">
      <w:pPr>
        <w:pStyle w:val="NoSpacing"/>
        <w:numPr>
          <w:ilvl w:val="0"/>
          <w:numId w:val="13"/>
        </w:numPr>
        <w:rPr>
          <w:rFonts w:ascii="Times New Roman" w:hAnsi="Times New Roman" w:cs="Times New Roman"/>
        </w:rPr>
      </w:pPr>
      <w:r>
        <w:rPr>
          <w:rFonts w:ascii="Times New Roman" w:hAnsi="Times New Roman" w:cs="Times New Roman"/>
        </w:rPr>
        <w:t>Discussed prioritization and planning for special sections.  Board members will share information about potential Special Sections to help prioritize interest</w:t>
      </w:r>
      <w:r w:rsidR="000B5DA1">
        <w:rPr>
          <w:rFonts w:ascii="Times New Roman" w:hAnsi="Times New Roman" w:cs="Times New Roman"/>
        </w:rPr>
        <w:t>, especially</w:t>
      </w:r>
      <w:r>
        <w:rPr>
          <w:rFonts w:ascii="Times New Roman" w:hAnsi="Times New Roman" w:cs="Times New Roman"/>
        </w:rPr>
        <w:t xml:space="preserve"> engagement</w:t>
      </w:r>
      <w:r w:rsidR="008E7FC7">
        <w:rPr>
          <w:rFonts w:ascii="Times New Roman" w:hAnsi="Times New Roman" w:cs="Times New Roman"/>
        </w:rPr>
        <w:t xml:space="preserve"> with component groups</w:t>
      </w:r>
      <w:r w:rsidR="000B5DA1">
        <w:rPr>
          <w:rFonts w:ascii="Times New Roman" w:hAnsi="Times New Roman" w:cs="Times New Roman"/>
        </w:rPr>
        <w:t xml:space="preserve"> interested in putting out calls for content.</w:t>
      </w:r>
      <w:r w:rsidR="0021279A">
        <w:rPr>
          <w:rFonts w:ascii="Times New Roman" w:hAnsi="Times New Roman" w:cs="Times New Roman"/>
        </w:rPr>
        <w:t xml:space="preserve">  The Board sees this as work that will have a direct impact on SAA’s DEIA priorities.</w:t>
      </w:r>
    </w:p>
    <w:p w14:paraId="7ED18A45" w14:textId="6A76E544" w:rsidR="008E7FC7" w:rsidRPr="0042581B" w:rsidRDefault="008E7FC7" w:rsidP="008E7FC7">
      <w:pPr>
        <w:pStyle w:val="NoSpacing"/>
        <w:numPr>
          <w:ilvl w:val="0"/>
          <w:numId w:val="13"/>
        </w:numPr>
        <w:rPr>
          <w:rFonts w:ascii="Times New Roman" w:hAnsi="Times New Roman" w:cs="Times New Roman"/>
        </w:rPr>
      </w:pPr>
      <w:r>
        <w:rPr>
          <w:rFonts w:ascii="Times New Roman" w:hAnsi="Times New Roman" w:cs="Times New Roman"/>
        </w:rPr>
        <w:t xml:space="preserve">Discussed engagement overall, including ways to increase outreach; ways to </w:t>
      </w:r>
      <w:r w:rsidR="00711E3B">
        <w:rPr>
          <w:rFonts w:ascii="Times New Roman" w:hAnsi="Times New Roman" w:cs="Times New Roman"/>
        </w:rPr>
        <w:t>encourage use of the digital format</w:t>
      </w:r>
      <w:proofErr w:type="gramStart"/>
      <w:r w:rsidR="00711E3B">
        <w:rPr>
          <w:rFonts w:ascii="Times New Roman" w:hAnsi="Times New Roman" w:cs="Times New Roman"/>
        </w:rPr>
        <w:t>;</w:t>
      </w:r>
      <w:proofErr w:type="gramEnd"/>
      <w:r w:rsidR="00711E3B">
        <w:rPr>
          <w:rFonts w:ascii="Times New Roman" w:hAnsi="Times New Roman" w:cs="Times New Roman"/>
        </w:rPr>
        <w:t xml:space="preserve"> ways to assist new archivists/voices in contributing to the journal</w:t>
      </w:r>
      <w:r w:rsidR="00D40E42">
        <w:rPr>
          <w:rFonts w:ascii="Times New Roman" w:hAnsi="Times New Roman" w:cs="Times New Roman"/>
        </w:rPr>
        <w:t>.</w:t>
      </w:r>
    </w:p>
    <w:p w14:paraId="6B568086" w14:textId="12D1A34F" w:rsidR="00351273" w:rsidRDefault="00351273" w:rsidP="001A4052">
      <w:pPr>
        <w:pStyle w:val="NoSpacing"/>
        <w:rPr>
          <w:rFonts w:ascii="Times New Roman" w:hAnsi="Times New Roman" w:cs="Times New Roman"/>
        </w:rPr>
      </w:pPr>
    </w:p>
    <w:p w14:paraId="435DAB02" w14:textId="77777777" w:rsidR="00A743AD" w:rsidRDefault="00A743AD" w:rsidP="00A743AD">
      <w:pPr>
        <w:pStyle w:val="NoSpacing"/>
        <w:rPr>
          <w:rFonts w:ascii="Times New Roman" w:hAnsi="Times New Roman" w:cs="Times New Roman"/>
        </w:rPr>
      </w:pPr>
      <w:r w:rsidRPr="0051716D">
        <w:rPr>
          <w:rFonts w:ascii="Times New Roman" w:hAnsi="Times New Roman" w:cs="Times New Roman"/>
          <w:b/>
          <w:bCs/>
        </w:rPr>
        <w:t>Peer Review Forum</w:t>
      </w:r>
    </w:p>
    <w:p w14:paraId="7B763B72" w14:textId="77777777" w:rsidR="00A743AD" w:rsidRPr="008A0B3F" w:rsidRDefault="00A743AD" w:rsidP="00A743AD">
      <w:pPr>
        <w:pStyle w:val="NoSpacing"/>
        <w:rPr>
          <w:rFonts w:ascii="Times New Roman" w:hAnsi="Times New Roman" w:cs="Times New Roman"/>
        </w:rPr>
      </w:pPr>
      <w:r>
        <w:rPr>
          <w:rFonts w:ascii="Times New Roman" w:hAnsi="Times New Roman" w:cs="Times New Roman"/>
        </w:rPr>
        <w:t xml:space="preserve">Cary continues to engage the Board in considering Peer Review, seeking ways to improve representation, response, and process.  Collaborating with Publications Editor to hold a Peer Review session </w:t>
      </w:r>
      <w:proofErr w:type="gramStart"/>
      <w:r>
        <w:rPr>
          <w:rFonts w:ascii="Times New Roman" w:hAnsi="Times New Roman" w:cs="Times New Roman"/>
        </w:rPr>
        <w:t>will be announced</w:t>
      </w:r>
      <w:proofErr w:type="gramEnd"/>
      <w:r>
        <w:rPr>
          <w:rFonts w:ascii="Times New Roman" w:hAnsi="Times New Roman" w:cs="Times New Roman"/>
        </w:rPr>
        <w:t xml:space="preserve"> for May 2022.  In this session, Publications Editor and </w:t>
      </w:r>
      <w:r>
        <w:rPr>
          <w:rFonts w:ascii="Times New Roman" w:hAnsi="Times New Roman" w:cs="Times New Roman"/>
          <w:i/>
          <w:iCs/>
        </w:rPr>
        <w:t xml:space="preserve">American Archivist </w:t>
      </w:r>
      <w:r>
        <w:rPr>
          <w:rFonts w:ascii="Times New Roman" w:hAnsi="Times New Roman" w:cs="Times New Roman"/>
        </w:rPr>
        <w:t>Editor will discuss the publishing process for each program, how Peer Review aligns with SAA’s strategic values (especially DEIA), and discuss and encourage the Peer Review process, especially as a process for constructive criticism and support of new authors.  Council members are welcome and encouraged to attend!</w:t>
      </w:r>
    </w:p>
    <w:p w14:paraId="0F72D4E2" w14:textId="77777777" w:rsidR="00A743AD" w:rsidRPr="0044506C" w:rsidRDefault="00A743AD" w:rsidP="001A4052">
      <w:pPr>
        <w:pStyle w:val="NoSpacing"/>
        <w:rPr>
          <w:rFonts w:ascii="Times New Roman" w:hAnsi="Times New Roman" w:cs="Times New Roman"/>
        </w:rPr>
      </w:pPr>
    </w:p>
    <w:p w14:paraId="2BADB5F8" w14:textId="0C744466" w:rsidR="00996859" w:rsidRPr="0044506C" w:rsidRDefault="00996859" w:rsidP="001A4052">
      <w:pPr>
        <w:pStyle w:val="NoSpacing"/>
        <w:rPr>
          <w:rFonts w:ascii="Times New Roman" w:hAnsi="Times New Roman" w:cs="Times New Roman"/>
          <w:b/>
          <w:bCs/>
        </w:rPr>
      </w:pPr>
      <w:r w:rsidRPr="0044506C">
        <w:rPr>
          <w:rFonts w:ascii="Times New Roman" w:hAnsi="Times New Roman" w:cs="Times New Roman"/>
          <w:b/>
          <w:bCs/>
        </w:rPr>
        <w:t>CORDA</w:t>
      </w:r>
      <w:r w:rsidR="00C949E2">
        <w:rPr>
          <w:rFonts w:ascii="Times New Roman" w:hAnsi="Times New Roman" w:cs="Times New Roman"/>
          <w:b/>
          <w:bCs/>
        </w:rPr>
        <w:t xml:space="preserve"> </w:t>
      </w:r>
      <w:r w:rsidRPr="0044506C">
        <w:rPr>
          <w:rFonts w:ascii="Times New Roman" w:hAnsi="Times New Roman" w:cs="Times New Roman"/>
          <w:b/>
          <w:bCs/>
        </w:rPr>
        <w:t xml:space="preserve">/ SAA </w:t>
      </w:r>
      <w:r w:rsidRPr="00533E56">
        <w:rPr>
          <w:rFonts w:ascii="Times New Roman" w:hAnsi="Times New Roman" w:cs="Times New Roman"/>
          <w:b/>
          <w:bCs/>
          <w:caps/>
        </w:rPr>
        <w:t>Dataverse</w:t>
      </w:r>
    </w:p>
    <w:p w14:paraId="7AE6781E" w14:textId="240EA105" w:rsidR="00996859" w:rsidRDefault="00B35A48" w:rsidP="001A4052">
      <w:pPr>
        <w:pStyle w:val="NoSpacing"/>
        <w:rPr>
          <w:rFonts w:ascii="Times New Roman" w:hAnsi="Times New Roman" w:cs="Times New Roman"/>
        </w:rPr>
      </w:pPr>
      <w:r>
        <w:rPr>
          <w:rFonts w:ascii="Times New Roman" w:hAnsi="Times New Roman" w:cs="Times New Roman"/>
        </w:rPr>
        <w:t>Cary has met with CORDA/</w:t>
      </w:r>
      <w:proofErr w:type="spellStart"/>
      <w:r>
        <w:rPr>
          <w:rFonts w:ascii="Times New Roman" w:hAnsi="Times New Roman" w:cs="Times New Roman"/>
        </w:rPr>
        <w:t>Dataverse</w:t>
      </w:r>
      <w:proofErr w:type="spellEnd"/>
      <w:r>
        <w:rPr>
          <w:rFonts w:ascii="Times New Roman" w:hAnsi="Times New Roman" w:cs="Times New Roman"/>
        </w:rPr>
        <w:t xml:space="preserve"> chairs to discuss implementation of efforts to gather datasets.  Cary will </w:t>
      </w:r>
      <w:r w:rsidR="007025F0">
        <w:rPr>
          <w:rFonts w:ascii="Times New Roman" w:hAnsi="Times New Roman" w:cs="Times New Roman"/>
        </w:rPr>
        <w:t xml:space="preserve">include wording in the template of the article acceptance </w:t>
      </w:r>
      <w:proofErr w:type="gramStart"/>
      <w:r w:rsidR="007025F0">
        <w:rPr>
          <w:rFonts w:ascii="Times New Roman" w:hAnsi="Times New Roman" w:cs="Times New Roman"/>
        </w:rPr>
        <w:t>letter which</w:t>
      </w:r>
      <w:proofErr w:type="gramEnd"/>
      <w:r w:rsidR="007025F0">
        <w:rPr>
          <w:rFonts w:ascii="Times New Roman" w:hAnsi="Times New Roman" w:cs="Times New Roman"/>
        </w:rPr>
        <w:t xml:space="preserve"> indicates where to submit </w:t>
      </w:r>
      <w:r w:rsidR="00CD5FEF">
        <w:rPr>
          <w:rFonts w:ascii="Times New Roman" w:hAnsi="Times New Roman" w:cs="Times New Roman"/>
        </w:rPr>
        <w:t xml:space="preserve">datasets.  Meetings with Publications staff to determine where to place co-located links on the </w:t>
      </w:r>
      <w:r w:rsidR="0051716D">
        <w:rPr>
          <w:rFonts w:ascii="Times New Roman" w:hAnsi="Times New Roman" w:cs="Times New Roman"/>
          <w:i/>
          <w:iCs/>
        </w:rPr>
        <w:t>American Archivist</w:t>
      </w:r>
      <w:r w:rsidR="0051716D">
        <w:rPr>
          <w:rFonts w:ascii="Times New Roman" w:hAnsi="Times New Roman" w:cs="Times New Roman"/>
        </w:rPr>
        <w:t xml:space="preserve"> website.</w:t>
      </w:r>
    </w:p>
    <w:p w14:paraId="6044154E" w14:textId="77777777" w:rsidR="00A826AF" w:rsidRPr="0051716D" w:rsidRDefault="00A826AF" w:rsidP="001A4052">
      <w:pPr>
        <w:pStyle w:val="NoSpacing"/>
        <w:rPr>
          <w:rFonts w:ascii="Times New Roman" w:hAnsi="Times New Roman" w:cs="Times New Roman"/>
        </w:rPr>
      </w:pPr>
    </w:p>
    <w:p w14:paraId="030B52D5" w14:textId="77777777" w:rsidR="00B35A48" w:rsidRPr="0044506C" w:rsidRDefault="00B35A48" w:rsidP="001A4052">
      <w:pPr>
        <w:pStyle w:val="NoSpacing"/>
        <w:rPr>
          <w:rFonts w:ascii="Times New Roman" w:hAnsi="Times New Roman" w:cs="Times New Roman"/>
        </w:rPr>
      </w:pPr>
    </w:p>
    <w:sectPr w:rsidR="00B35A48" w:rsidRPr="0044506C" w:rsidSect="00BA78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98FC" w14:textId="77777777" w:rsidR="00805F20" w:rsidRDefault="00805F20" w:rsidP="00533E56">
      <w:r>
        <w:separator/>
      </w:r>
    </w:p>
  </w:endnote>
  <w:endnote w:type="continuationSeparator" w:id="0">
    <w:p w14:paraId="744E29BE" w14:textId="77777777" w:rsidR="00805F20" w:rsidRDefault="00805F20" w:rsidP="0053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36C6" w14:textId="52BC358A" w:rsidR="00533E56" w:rsidRPr="009F7FBE" w:rsidRDefault="00533E56" w:rsidP="00533E56">
    <w:pPr>
      <w:pStyle w:val="Footer"/>
      <w:tabs>
        <w:tab w:val="clear" w:pos="4680"/>
        <w:tab w:val="clear" w:pos="9360"/>
        <w:tab w:val="center" w:pos="5040"/>
        <w:tab w:val="right" w:pos="9900"/>
      </w:tabs>
      <w:rPr>
        <w:rFonts w:ascii="Times New Roman" w:hAnsi="Times New Roman" w:cs="Times New Roman"/>
        <w:sz w:val="20"/>
        <w:szCs w:val="20"/>
      </w:rPr>
    </w:pPr>
    <w:r w:rsidRPr="009F7FBE">
      <w:rPr>
        <w:rFonts w:ascii="Times New Roman" w:hAnsi="Times New Roman" w:cs="Times New Roman"/>
        <w:i/>
        <w:sz w:val="20"/>
        <w:szCs w:val="20"/>
      </w:rPr>
      <w:t>American Archivist</w:t>
    </w:r>
    <w:r w:rsidR="009F7FBE" w:rsidRPr="009F7FBE">
      <w:rPr>
        <w:rFonts w:ascii="Times New Roman" w:hAnsi="Times New Roman" w:cs="Times New Roman"/>
        <w:i/>
        <w:sz w:val="20"/>
        <w:szCs w:val="20"/>
      </w:rPr>
      <w:t xml:space="preserve"> </w:t>
    </w:r>
    <w:r w:rsidR="009F7FBE" w:rsidRPr="009F7FBE">
      <w:rPr>
        <w:rFonts w:ascii="Times New Roman" w:hAnsi="Times New Roman" w:cs="Times New Roman"/>
        <w:sz w:val="20"/>
        <w:szCs w:val="20"/>
      </w:rPr>
      <w:t>Editor</w:t>
    </w:r>
    <w:r w:rsidRPr="009F7FBE">
      <w:rPr>
        <w:rFonts w:ascii="Times New Roman" w:hAnsi="Times New Roman" w:cs="Times New Roman"/>
        <w:sz w:val="20"/>
        <w:szCs w:val="20"/>
      </w:rPr>
      <w:tab/>
      <w:t xml:space="preserve">Page </w:t>
    </w:r>
    <w:r w:rsidRPr="009F7FBE">
      <w:rPr>
        <w:rFonts w:ascii="Times New Roman" w:hAnsi="Times New Roman" w:cs="Times New Roman"/>
        <w:sz w:val="20"/>
        <w:szCs w:val="20"/>
      </w:rPr>
      <w:fldChar w:fldCharType="begin"/>
    </w:r>
    <w:r w:rsidRPr="009F7FBE">
      <w:rPr>
        <w:rFonts w:ascii="Times New Roman" w:hAnsi="Times New Roman" w:cs="Times New Roman"/>
        <w:sz w:val="20"/>
        <w:szCs w:val="20"/>
      </w:rPr>
      <w:instrText xml:space="preserve"> PAGE  \* Arabic  \* MERGEFORMAT </w:instrText>
    </w:r>
    <w:r w:rsidRPr="009F7FBE">
      <w:rPr>
        <w:rFonts w:ascii="Times New Roman" w:hAnsi="Times New Roman" w:cs="Times New Roman"/>
        <w:sz w:val="20"/>
        <w:szCs w:val="20"/>
      </w:rPr>
      <w:fldChar w:fldCharType="separate"/>
    </w:r>
    <w:r w:rsidR="00BA7848">
      <w:rPr>
        <w:rFonts w:ascii="Times New Roman" w:hAnsi="Times New Roman" w:cs="Times New Roman"/>
        <w:noProof/>
        <w:sz w:val="20"/>
        <w:szCs w:val="20"/>
      </w:rPr>
      <w:t>2</w:t>
    </w:r>
    <w:r w:rsidRPr="009F7FBE">
      <w:rPr>
        <w:rFonts w:ascii="Times New Roman" w:hAnsi="Times New Roman" w:cs="Times New Roman"/>
        <w:sz w:val="20"/>
        <w:szCs w:val="20"/>
      </w:rPr>
      <w:fldChar w:fldCharType="end"/>
    </w:r>
    <w:r w:rsidRPr="009F7FBE">
      <w:rPr>
        <w:rFonts w:ascii="Times New Roman" w:hAnsi="Times New Roman" w:cs="Times New Roman"/>
        <w:sz w:val="20"/>
        <w:szCs w:val="20"/>
      </w:rPr>
      <w:t xml:space="preserve"> of </w:t>
    </w:r>
    <w:r w:rsidRPr="009F7FBE">
      <w:rPr>
        <w:rFonts w:ascii="Times New Roman" w:hAnsi="Times New Roman" w:cs="Times New Roman"/>
        <w:sz w:val="20"/>
        <w:szCs w:val="20"/>
      </w:rPr>
      <w:fldChar w:fldCharType="begin"/>
    </w:r>
    <w:r w:rsidRPr="009F7FBE">
      <w:rPr>
        <w:rFonts w:ascii="Times New Roman" w:hAnsi="Times New Roman" w:cs="Times New Roman"/>
        <w:sz w:val="20"/>
        <w:szCs w:val="20"/>
      </w:rPr>
      <w:instrText xml:space="preserve"> NUMPAGES  \* Arabic  \* MERGEFORMAT </w:instrText>
    </w:r>
    <w:r w:rsidRPr="009F7FBE">
      <w:rPr>
        <w:rFonts w:ascii="Times New Roman" w:hAnsi="Times New Roman" w:cs="Times New Roman"/>
        <w:sz w:val="20"/>
        <w:szCs w:val="20"/>
      </w:rPr>
      <w:fldChar w:fldCharType="separate"/>
    </w:r>
    <w:r w:rsidR="00BA7848">
      <w:rPr>
        <w:rFonts w:ascii="Times New Roman" w:hAnsi="Times New Roman" w:cs="Times New Roman"/>
        <w:noProof/>
        <w:sz w:val="20"/>
        <w:szCs w:val="20"/>
      </w:rPr>
      <w:t>3</w:t>
    </w:r>
    <w:r w:rsidRPr="009F7FBE">
      <w:rPr>
        <w:rFonts w:ascii="Times New Roman" w:hAnsi="Times New Roman" w:cs="Times New Roman"/>
        <w:sz w:val="20"/>
        <w:szCs w:val="20"/>
      </w:rPr>
      <w:fldChar w:fldCharType="end"/>
    </w:r>
    <w:r w:rsidRPr="009F7FBE">
      <w:rPr>
        <w:rFonts w:ascii="Times New Roman" w:hAnsi="Times New Roman" w:cs="Times New Roman"/>
        <w:sz w:val="20"/>
        <w:szCs w:val="20"/>
      </w:rPr>
      <w:t xml:space="preserve"> </w:t>
    </w:r>
    <w:r w:rsidRPr="009F7FBE">
      <w:rPr>
        <w:rFonts w:ascii="Times New Roman" w:hAnsi="Times New Roman" w:cs="Times New Roman"/>
        <w:sz w:val="20"/>
        <w:szCs w:val="20"/>
      </w:rPr>
      <w:tab/>
    </w:r>
    <w:r w:rsidR="009F7FBE" w:rsidRPr="009F7FBE">
      <w:rPr>
        <w:rFonts w:ascii="Times New Roman" w:hAnsi="Times New Roman" w:cs="Times New Roman"/>
        <w:sz w:val="20"/>
        <w:szCs w:val="20"/>
      </w:rPr>
      <w:t>0222-VI-E-AAEditor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45B37" w14:textId="77777777" w:rsidR="00805F20" w:rsidRDefault="00805F20" w:rsidP="00533E56">
      <w:r>
        <w:separator/>
      </w:r>
    </w:p>
  </w:footnote>
  <w:footnote w:type="continuationSeparator" w:id="0">
    <w:p w14:paraId="1B9EB997" w14:textId="77777777" w:rsidR="00805F20" w:rsidRDefault="00805F20" w:rsidP="00533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75A"/>
    <w:multiLevelType w:val="hybridMultilevel"/>
    <w:tmpl w:val="376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1FDA"/>
    <w:multiLevelType w:val="hybridMultilevel"/>
    <w:tmpl w:val="2E08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14D2E"/>
    <w:multiLevelType w:val="hybridMultilevel"/>
    <w:tmpl w:val="EED29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05BAF"/>
    <w:multiLevelType w:val="hybridMultilevel"/>
    <w:tmpl w:val="0D8AC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F715D2"/>
    <w:multiLevelType w:val="hybridMultilevel"/>
    <w:tmpl w:val="ADF8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35B18"/>
    <w:multiLevelType w:val="hybridMultilevel"/>
    <w:tmpl w:val="F15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A7B9C"/>
    <w:multiLevelType w:val="hybridMultilevel"/>
    <w:tmpl w:val="CA3C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F261B"/>
    <w:multiLevelType w:val="hybridMultilevel"/>
    <w:tmpl w:val="2D10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901FC"/>
    <w:multiLevelType w:val="hybridMultilevel"/>
    <w:tmpl w:val="82D6B3E2"/>
    <w:lvl w:ilvl="0" w:tplc="04090001">
      <w:start w:val="1"/>
      <w:numFmt w:val="bullet"/>
      <w:lvlText w:val=""/>
      <w:lvlJc w:val="left"/>
      <w:rPr>
        <w:rFonts w:ascii="Symbol" w:hAnsi="Symbol" w:hint="default"/>
        <w:b/>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95DEC"/>
    <w:multiLevelType w:val="hybridMultilevel"/>
    <w:tmpl w:val="E6FA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62155"/>
    <w:multiLevelType w:val="hybridMultilevel"/>
    <w:tmpl w:val="C3AE6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816F0"/>
    <w:multiLevelType w:val="hybridMultilevel"/>
    <w:tmpl w:val="61EE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5"/>
  </w:num>
  <w:num w:numId="4">
    <w:abstractNumId w:val="4"/>
  </w:num>
  <w:num w:numId="5">
    <w:abstractNumId w:val="11"/>
  </w:num>
  <w:num w:numId="6">
    <w:abstractNumId w:val="2"/>
  </w:num>
  <w:num w:numId="7">
    <w:abstractNumId w:val="7"/>
  </w:num>
  <w:num w:numId="8">
    <w:abstractNumId w:val="3"/>
  </w:num>
  <w:num w:numId="9">
    <w:abstractNumId w:val="9"/>
  </w:num>
  <w:num w:numId="10">
    <w:abstractNumId w:val="6"/>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DB"/>
    <w:rsid w:val="00054F62"/>
    <w:rsid w:val="00065E67"/>
    <w:rsid w:val="000B5DA1"/>
    <w:rsid w:val="001231D5"/>
    <w:rsid w:val="00125143"/>
    <w:rsid w:val="0019706D"/>
    <w:rsid w:val="001A4052"/>
    <w:rsid w:val="001C25D7"/>
    <w:rsid w:val="001C575F"/>
    <w:rsid w:val="001E268B"/>
    <w:rsid w:val="001F0929"/>
    <w:rsid w:val="001F6F68"/>
    <w:rsid w:val="002012E2"/>
    <w:rsid w:val="0020615D"/>
    <w:rsid w:val="0021279A"/>
    <w:rsid w:val="00213495"/>
    <w:rsid w:val="00215050"/>
    <w:rsid w:val="0023282A"/>
    <w:rsid w:val="00233F69"/>
    <w:rsid w:val="002806DD"/>
    <w:rsid w:val="00281370"/>
    <w:rsid w:val="002A6861"/>
    <w:rsid w:val="002F73D8"/>
    <w:rsid w:val="00345FEB"/>
    <w:rsid w:val="00350693"/>
    <w:rsid w:val="00351273"/>
    <w:rsid w:val="00352265"/>
    <w:rsid w:val="00352877"/>
    <w:rsid w:val="003717CB"/>
    <w:rsid w:val="00372C5A"/>
    <w:rsid w:val="00375F0B"/>
    <w:rsid w:val="00387EEE"/>
    <w:rsid w:val="003947AC"/>
    <w:rsid w:val="00394887"/>
    <w:rsid w:val="003A4DBB"/>
    <w:rsid w:val="003C33FA"/>
    <w:rsid w:val="003F2333"/>
    <w:rsid w:val="004051D9"/>
    <w:rsid w:val="00421B51"/>
    <w:rsid w:val="0042581B"/>
    <w:rsid w:val="0044506C"/>
    <w:rsid w:val="00460BEF"/>
    <w:rsid w:val="00461FD6"/>
    <w:rsid w:val="004851FC"/>
    <w:rsid w:val="004F0F9E"/>
    <w:rsid w:val="0051716D"/>
    <w:rsid w:val="00533E56"/>
    <w:rsid w:val="00550603"/>
    <w:rsid w:val="005601F8"/>
    <w:rsid w:val="00564186"/>
    <w:rsid w:val="005834CB"/>
    <w:rsid w:val="005842AF"/>
    <w:rsid w:val="005C09B7"/>
    <w:rsid w:val="005E0642"/>
    <w:rsid w:val="006016A7"/>
    <w:rsid w:val="00624B60"/>
    <w:rsid w:val="00625B20"/>
    <w:rsid w:val="00636597"/>
    <w:rsid w:val="00643A7B"/>
    <w:rsid w:val="006503DA"/>
    <w:rsid w:val="00651676"/>
    <w:rsid w:val="00655AE7"/>
    <w:rsid w:val="00680EDB"/>
    <w:rsid w:val="00690DF3"/>
    <w:rsid w:val="006A4BB2"/>
    <w:rsid w:val="006A4ED5"/>
    <w:rsid w:val="006A778F"/>
    <w:rsid w:val="006D5E79"/>
    <w:rsid w:val="006D7B79"/>
    <w:rsid w:val="006F2A68"/>
    <w:rsid w:val="007025F0"/>
    <w:rsid w:val="00711E3B"/>
    <w:rsid w:val="007721BD"/>
    <w:rsid w:val="007B05EE"/>
    <w:rsid w:val="007B55B9"/>
    <w:rsid w:val="007C1780"/>
    <w:rsid w:val="007C63A0"/>
    <w:rsid w:val="008000B2"/>
    <w:rsid w:val="00805F20"/>
    <w:rsid w:val="00861B2E"/>
    <w:rsid w:val="008A0B3F"/>
    <w:rsid w:val="008E7FC7"/>
    <w:rsid w:val="00917719"/>
    <w:rsid w:val="009304D0"/>
    <w:rsid w:val="00944C3E"/>
    <w:rsid w:val="00965DCE"/>
    <w:rsid w:val="00996859"/>
    <w:rsid w:val="009E3C89"/>
    <w:rsid w:val="009E541D"/>
    <w:rsid w:val="009E5985"/>
    <w:rsid w:val="009F7FBE"/>
    <w:rsid w:val="00A60DC6"/>
    <w:rsid w:val="00A743AD"/>
    <w:rsid w:val="00A826AF"/>
    <w:rsid w:val="00B15CDB"/>
    <w:rsid w:val="00B35A48"/>
    <w:rsid w:val="00B47141"/>
    <w:rsid w:val="00B56AB3"/>
    <w:rsid w:val="00B74D6F"/>
    <w:rsid w:val="00B91461"/>
    <w:rsid w:val="00B94C69"/>
    <w:rsid w:val="00BA7848"/>
    <w:rsid w:val="00BB1EF8"/>
    <w:rsid w:val="00C13FC7"/>
    <w:rsid w:val="00C24BBD"/>
    <w:rsid w:val="00C30362"/>
    <w:rsid w:val="00C333F1"/>
    <w:rsid w:val="00C53D98"/>
    <w:rsid w:val="00C73714"/>
    <w:rsid w:val="00C76C60"/>
    <w:rsid w:val="00C928FE"/>
    <w:rsid w:val="00C949E2"/>
    <w:rsid w:val="00CA1F52"/>
    <w:rsid w:val="00CA3C21"/>
    <w:rsid w:val="00CD5FEF"/>
    <w:rsid w:val="00D40E42"/>
    <w:rsid w:val="00D46001"/>
    <w:rsid w:val="00D74D7F"/>
    <w:rsid w:val="00D80723"/>
    <w:rsid w:val="00DB2763"/>
    <w:rsid w:val="00DB6ADE"/>
    <w:rsid w:val="00DC150B"/>
    <w:rsid w:val="00DF2A7A"/>
    <w:rsid w:val="00DF7D93"/>
    <w:rsid w:val="00E16BF6"/>
    <w:rsid w:val="00E40A4D"/>
    <w:rsid w:val="00E57696"/>
    <w:rsid w:val="00E807AC"/>
    <w:rsid w:val="00E87CCA"/>
    <w:rsid w:val="00EC2C51"/>
    <w:rsid w:val="00EE41F1"/>
    <w:rsid w:val="00F005D9"/>
    <w:rsid w:val="00F04D53"/>
    <w:rsid w:val="00F27418"/>
    <w:rsid w:val="00F624BF"/>
    <w:rsid w:val="00F73913"/>
    <w:rsid w:val="00FC2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57F9"/>
  <w15:chartTrackingRefBased/>
  <w15:docId w15:val="{4394A525-F152-478A-9BAA-0DC1FBC1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C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052"/>
    <w:pPr>
      <w:spacing w:after="0" w:line="240" w:lineRule="auto"/>
    </w:pPr>
  </w:style>
  <w:style w:type="character" w:styleId="Hyperlink">
    <w:name w:val="Hyperlink"/>
    <w:basedOn w:val="DefaultParagraphFont"/>
    <w:uiPriority w:val="99"/>
    <w:unhideWhenUsed/>
    <w:rsid w:val="00944C3E"/>
    <w:rPr>
      <w:color w:val="0563C1"/>
      <w:u w:val="single"/>
    </w:rPr>
  </w:style>
  <w:style w:type="paragraph" w:styleId="ListParagraph">
    <w:name w:val="List Paragraph"/>
    <w:basedOn w:val="Normal"/>
    <w:uiPriority w:val="34"/>
    <w:qFormat/>
    <w:rsid w:val="00944C3E"/>
    <w:pPr>
      <w:ind w:left="720"/>
    </w:pPr>
  </w:style>
  <w:style w:type="paragraph" w:styleId="Header">
    <w:name w:val="header"/>
    <w:basedOn w:val="Normal"/>
    <w:link w:val="HeaderChar"/>
    <w:uiPriority w:val="99"/>
    <w:unhideWhenUsed/>
    <w:rsid w:val="00533E56"/>
    <w:pPr>
      <w:tabs>
        <w:tab w:val="center" w:pos="4680"/>
        <w:tab w:val="right" w:pos="9360"/>
      </w:tabs>
    </w:pPr>
  </w:style>
  <w:style w:type="character" w:customStyle="1" w:styleId="HeaderChar">
    <w:name w:val="Header Char"/>
    <w:basedOn w:val="DefaultParagraphFont"/>
    <w:link w:val="Header"/>
    <w:uiPriority w:val="99"/>
    <w:rsid w:val="00533E56"/>
    <w:rPr>
      <w:rFonts w:ascii="Calibri" w:hAnsi="Calibri" w:cs="Calibri"/>
    </w:rPr>
  </w:style>
  <w:style w:type="paragraph" w:styleId="Footer">
    <w:name w:val="footer"/>
    <w:basedOn w:val="Normal"/>
    <w:link w:val="FooterChar"/>
    <w:uiPriority w:val="99"/>
    <w:unhideWhenUsed/>
    <w:rsid w:val="00533E56"/>
    <w:pPr>
      <w:tabs>
        <w:tab w:val="center" w:pos="4680"/>
        <w:tab w:val="right" w:pos="9360"/>
      </w:tabs>
    </w:pPr>
  </w:style>
  <w:style w:type="character" w:customStyle="1" w:styleId="FooterChar">
    <w:name w:val="Footer Char"/>
    <w:basedOn w:val="DefaultParagraphFont"/>
    <w:link w:val="Footer"/>
    <w:uiPriority w:val="99"/>
    <w:rsid w:val="00533E5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15503">
      <w:bodyDiv w:val="1"/>
      <w:marLeft w:val="0"/>
      <w:marRight w:val="0"/>
      <w:marTop w:val="0"/>
      <w:marBottom w:val="0"/>
      <w:divBdr>
        <w:top w:val="none" w:sz="0" w:space="0" w:color="auto"/>
        <w:left w:val="none" w:sz="0" w:space="0" w:color="auto"/>
        <w:bottom w:val="none" w:sz="0" w:space="0" w:color="auto"/>
        <w:right w:val="none" w:sz="0" w:space="0" w:color="auto"/>
      </w:divBdr>
    </w:div>
    <w:div w:id="10498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ridian.allenpress.com/american-archivist/issue/8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Amy</dc:creator>
  <cp:keywords/>
  <dc:description/>
  <cp:lastModifiedBy>Teresa Brinati</cp:lastModifiedBy>
  <cp:revision>3</cp:revision>
  <dcterms:created xsi:type="dcterms:W3CDTF">2022-02-07T20:50:00Z</dcterms:created>
  <dcterms:modified xsi:type="dcterms:W3CDTF">2022-02-07T20:53:00Z</dcterms:modified>
</cp:coreProperties>
</file>