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61" w:rsidRPr="00D72EE3" w:rsidRDefault="004C7F61" w:rsidP="004C7F61">
      <w:pPr>
        <w:rPr>
          <w:sz w:val="28"/>
          <w:szCs w:val="28"/>
        </w:rPr>
      </w:pPr>
      <w:r>
        <w:rPr>
          <w:b/>
          <w:sz w:val="28"/>
          <w:szCs w:val="28"/>
        </w:rPr>
        <w:t>Name of the Award</w:t>
      </w:r>
      <w:r w:rsidR="00161F94">
        <w:rPr>
          <w:b/>
          <w:sz w:val="28"/>
          <w:szCs w:val="28"/>
        </w:rPr>
        <w:t xml:space="preserve">: </w:t>
      </w:r>
      <w:r w:rsidR="00D72EE3">
        <w:rPr>
          <w:b/>
          <w:sz w:val="28"/>
          <w:szCs w:val="28"/>
        </w:rPr>
        <w:t xml:space="preserve"> </w:t>
      </w:r>
      <w:r w:rsidR="00D72EE3">
        <w:rPr>
          <w:sz w:val="28"/>
          <w:szCs w:val="28"/>
        </w:rPr>
        <w:t>Emerging Leader Award</w:t>
      </w:r>
    </w:p>
    <w:p w:rsidR="00161F94" w:rsidRDefault="00161F94" w:rsidP="004C7F61">
      <w:pPr>
        <w:rPr>
          <w:b/>
          <w:sz w:val="24"/>
          <w:szCs w:val="24"/>
        </w:rPr>
      </w:pPr>
    </w:p>
    <w:p w:rsidR="00161F94" w:rsidRPr="00D72EE3" w:rsidRDefault="00161F94" w:rsidP="004C7F61">
      <w:pPr>
        <w:rPr>
          <w:sz w:val="24"/>
          <w:szCs w:val="24"/>
        </w:rPr>
      </w:pPr>
      <w:r w:rsidRPr="00161F94">
        <w:rPr>
          <w:b/>
          <w:sz w:val="24"/>
          <w:szCs w:val="24"/>
        </w:rPr>
        <w:t xml:space="preserve">Subcommittee chair: </w:t>
      </w:r>
      <w:r w:rsidR="00D72EE3">
        <w:rPr>
          <w:b/>
          <w:sz w:val="24"/>
          <w:szCs w:val="24"/>
        </w:rPr>
        <w:t xml:space="preserve"> </w:t>
      </w:r>
      <w:r w:rsidR="00D72EE3">
        <w:rPr>
          <w:sz w:val="24"/>
          <w:szCs w:val="24"/>
        </w:rPr>
        <w:t>Kathleen Williams</w:t>
      </w:r>
    </w:p>
    <w:p w:rsidR="004C7F61" w:rsidRPr="003A11C5" w:rsidRDefault="004C7F61" w:rsidP="004C7F61"/>
    <w:p w:rsidR="004C7F61" w:rsidRPr="004C7F61" w:rsidRDefault="00F73DCD" w:rsidP="004C7F61">
      <w:pPr>
        <w:rPr>
          <w:sz w:val="24"/>
          <w:szCs w:val="24"/>
        </w:rPr>
      </w:pPr>
      <w:r>
        <w:rPr>
          <w:sz w:val="24"/>
          <w:szCs w:val="24"/>
        </w:rPr>
        <w:t xml:space="preserve">Award </w:t>
      </w:r>
      <w:r w:rsidR="004C7F61" w:rsidRPr="004C7F61">
        <w:rPr>
          <w:sz w:val="24"/>
          <w:szCs w:val="24"/>
        </w:rPr>
        <w:t>Winner’s name</w:t>
      </w:r>
      <w:r>
        <w:rPr>
          <w:sz w:val="24"/>
          <w:szCs w:val="24"/>
        </w:rPr>
        <w:t>:</w:t>
      </w:r>
      <w:r w:rsidR="00D72EE3">
        <w:rPr>
          <w:sz w:val="24"/>
          <w:szCs w:val="24"/>
        </w:rPr>
        <w:t xml:space="preserve"> Mark </w:t>
      </w:r>
      <w:proofErr w:type="spellStart"/>
      <w:r w:rsidR="00D72EE3">
        <w:rPr>
          <w:sz w:val="24"/>
          <w:szCs w:val="24"/>
        </w:rPr>
        <w:t>Matienzo</w:t>
      </w:r>
      <w:proofErr w:type="spellEnd"/>
    </w:p>
    <w:p w:rsidR="004C7F61" w:rsidRPr="004C7F61" w:rsidRDefault="004C7F61" w:rsidP="004C7F61">
      <w:pPr>
        <w:rPr>
          <w:sz w:val="24"/>
          <w:szCs w:val="24"/>
        </w:rPr>
      </w:pPr>
    </w:p>
    <w:p w:rsidR="004C7F61" w:rsidRPr="004C7F61" w:rsidRDefault="004C7F61" w:rsidP="004C7F61">
      <w:pPr>
        <w:rPr>
          <w:sz w:val="24"/>
          <w:szCs w:val="24"/>
        </w:rPr>
      </w:pPr>
      <w:r w:rsidRPr="004C7F61">
        <w:rPr>
          <w:sz w:val="24"/>
          <w:szCs w:val="24"/>
        </w:rPr>
        <w:t>Will the winner be attending the ceremony</w:t>
      </w:r>
      <w:r w:rsidR="00F73DCD">
        <w:rPr>
          <w:sz w:val="24"/>
          <w:szCs w:val="24"/>
        </w:rPr>
        <w:t xml:space="preserve"> to accept the Award</w:t>
      </w:r>
      <w:r w:rsidRPr="004C7F61">
        <w:rPr>
          <w:sz w:val="24"/>
          <w:szCs w:val="24"/>
        </w:rPr>
        <w:t>?</w:t>
      </w:r>
      <w:r w:rsidRPr="004C7F61">
        <w:rPr>
          <w:sz w:val="24"/>
          <w:szCs w:val="24"/>
        </w:rPr>
        <w:tab/>
      </w:r>
      <w:r w:rsidR="00D72EE3">
        <w:rPr>
          <w:sz w:val="24"/>
          <w:szCs w:val="24"/>
        </w:rPr>
        <w:t>Yes</w:t>
      </w:r>
      <w:r w:rsidRPr="004C7F61">
        <w:rPr>
          <w:sz w:val="24"/>
          <w:szCs w:val="24"/>
        </w:rPr>
        <w:tab/>
      </w:r>
      <w:r w:rsidRPr="004C7F61">
        <w:rPr>
          <w:sz w:val="24"/>
          <w:szCs w:val="24"/>
        </w:rPr>
        <w:tab/>
      </w:r>
    </w:p>
    <w:p w:rsidR="004C7F61" w:rsidRPr="004C7F61" w:rsidRDefault="004C7F61" w:rsidP="004C7F61">
      <w:pPr>
        <w:rPr>
          <w:sz w:val="24"/>
          <w:szCs w:val="24"/>
        </w:rPr>
      </w:pPr>
    </w:p>
    <w:p w:rsidR="004C7F61" w:rsidRPr="004C7F61" w:rsidRDefault="004C7F61" w:rsidP="004C7F61">
      <w:pPr>
        <w:rPr>
          <w:sz w:val="24"/>
          <w:szCs w:val="24"/>
        </w:rPr>
      </w:pPr>
      <w:r w:rsidRPr="004C7F61">
        <w:rPr>
          <w:sz w:val="24"/>
          <w:szCs w:val="24"/>
        </w:rPr>
        <w:t>Contact</w:t>
      </w:r>
      <w:r w:rsidR="00F73DCD">
        <w:rPr>
          <w:sz w:val="24"/>
          <w:szCs w:val="24"/>
        </w:rPr>
        <w:t>/point</w:t>
      </w:r>
      <w:r w:rsidRPr="004C7F61">
        <w:rPr>
          <w:sz w:val="24"/>
          <w:szCs w:val="24"/>
        </w:rPr>
        <w:t xml:space="preserve"> person (if a group</w:t>
      </w:r>
      <w:r w:rsidR="00F73DCD">
        <w:rPr>
          <w:sz w:val="24"/>
          <w:szCs w:val="24"/>
        </w:rPr>
        <w:t xml:space="preserve"> or organization</w:t>
      </w:r>
      <w:r w:rsidRPr="004C7F61">
        <w:rPr>
          <w:sz w:val="24"/>
          <w:szCs w:val="24"/>
        </w:rPr>
        <w:t>)</w:t>
      </w:r>
      <w:r w:rsidR="00F73DCD">
        <w:rPr>
          <w:sz w:val="24"/>
          <w:szCs w:val="24"/>
        </w:rPr>
        <w:t>:</w:t>
      </w:r>
    </w:p>
    <w:p w:rsidR="004C7F61" w:rsidRPr="004C7F61" w:rsidRDefault="004C7F61" w:rsidP="004C7F61">
      <w:pPr>
        <w:rPr>
          <w:sz w:val="24"/>
          <w:szCs w:val="24"/>
        </w:rPr>
      </w:pPr>
    </w:p>
    <w:p w:rsidR="00F73DCD" w:rsidRDefault="00F73DCD" w:rsidP="00F73DCD">
      <w:pPr>
        <w:rPr>
          <w:sz w:val="24"/>
          <w:szCs w:val="24"/>
        </w:rPr>
      </w:pPr>
      <w:r>
        <w:rPr>
          <w:sz w:val="24"/>
          <w:szCs w:val="24"/>
        </w:rPr>
        <w:t>Subcommittee member p</w:t>
      </w:r>
      <w:r w:rsidR="004C7F61" w:rsidRPr="004C7F61">
        <w:rPr>
          <w:sz w:val="24"/>
          <w:szCs w:val="24"/>
        </w:rPr>
        <w:t xml:space="preserve">resenting the Award: </w:t>
      </w:r>
      <w:r w:rsidR="00D72EE3">
        <w:rPr>
          <w:sz w:val="24"/>
          <w:szCs w:val="24"/>
        </w:rPr>
        <w:t xml:space="preserve">     Rosa </w:t>
      </w:r>
      <w:proofErr w:type="spellStart"/>
      <w:r w:rsidR="00D72EE3">
        <w:rPr>
          <w:sz w:val="24"/>
          <w:szCs w:val="24"/>
        </w:rPr>
        <w:t>Longacre</w:t>
      </w:r>
      <w:proofErr w:type="spellEnd"/>
      <w:r w:rsidR="00CF4EB8">
        <w:rPr>
          <w:sz w:val="24"/>
          <w:szCs w:val="24"/>
        </w:rPr>
        <w:t xml:space="preserve"> (Williams cannot attend)</w:t>
      </w:r>
    </w:p>
    <w:p w:rsidR="004C7F61" w:rsidRPr="004C7F61" w:rsidRDefault="00F73DCD" w:rsidP="00F73DCD">
      <w:pPr>
        <w:rPr>
          <w:sz w:val="24"/>
          <w:szCs w:val="24"/>
        </w:rPr>
      </w:pPr>
      <w:r>
        <w:rPr>
          <w:sz w:val="24"/>
          <w:szCs w:val="24"/>
        </w:rPr>
        <w:t>(</w:t>
      </w:r>
      <w:proofErr w:type="gramStart"/>
      <w:r>
        <w:rPr>
          <w:sz w:val="24"/>
          <w:szCs w:val="24"/>
        </w:rPr>
        <w:t>this</w:t>
      </w:r>
      <w:proofErr w:type="gramEnd"/>
      <w:r>
        <w:rPr>
          <w:sz w:val="24"/>
          <w:szCs w:val="24"/>
        </w:rPr>
        <w:t xml:space="preserve"> should be the Subcommittee Chair; </w:t>
      </w:r>
      <w:r>
        <w:rPr>
          <w:rFonts w:ascii="Arial" w:hAnsi="Arial" w:cs="Arial"/>
          <w:sz w:val="20"/>
          <w:szCs w:val="20"/>
        </w:rPr>
        <w:t>if you are unable to attend, who from your subcommittee will presenting the award?)</w:t>
      </w:r>
    </w:p>
    <w:p w:rsidR="004C7F61" w:rsidRPr="004C7F61" w:rsidRDefault="004C7F61" w:rsidP="004C7F61">
      <w:pPr>
        <w:rPr>
          <w:sz w:val="24"/>
          <w:szCs w:val="24"/>
        </w:rPr>
      </w:pPr>
    </w:p>
    <w:p w:rsidR="004C7F61" w:rsidRPr="004C7F61" w:rsidRDefault="00F73DCD" w:rsidP="00F73DCD">
      <w:pPr>
        <w:rPr>
          <w:sz w:val="24"/>
          <w:szCs w:val="24"/>
        </w:rPr>
      </w:pPr>
      <w:r>
        <w:rPr>
          <w:sz w:val="24"/>
          <w:szCs w:val="24"/>
        </w:rPr>
        <w:t xml:space="preserve">Person </w:t>
      </w:r>
      <w:r w:rsidR="004C7F61" w:rsidRPr="004C7F61">
        <w:rPr>
          <w:sz w:val="24"/>
          <w:szCs w:val="24"/>
        </w:rPr>
        <w:t xml:space="preserve">Accepting the Award </w:t>
      </w:r>
      <w:r>
        <w:rPr>
          <w:sz w:val="24"/>
          <w:szCs w:val="24"/>
        </w:rPr>
        <w:t>(</w:t>
      </w:r>
      <w:r w:rsidR="004C7F61" w:rsidRPr="004C7F61">
        <w:rPr>
          <w:sz w:val="24"/>
          <w:szCs w:val="24"/>
        </w:rPr>
        <w:t>if a group</w:t>
      </w:r>
      <w:r>
        <w:rPr>
          <w:sz w:val="24"/>
          <w:szCs w:val="24"/>
        </w:rPr>
        <w:t xml:space="preserve"> or organization):</w:t>
      </w:r>
    </w:p>
    <w:p w:rsidR="004C7F61" w:rsidRPr="004C7F61" w:rsidRDefault="004C7F61" w:rsidP="004C7F61">
      <w:pPr>
        <w:rPr>
          <w:sz w:val="24"/>
          <w:szCs w:val="24"/>
        </w:rPr>
      </w:pPr>
    </w:p>
    <w:p w:rsidR="004C7F61" w:rsidRDefault="004C7F61" w:rsidP="004C7F61">
      <w:pPr>
        <w:rPr>
          <w:sz w:val="24"/>
          <w:szCs w:val="24"/>
        </w:rPr>
      </w:pPr>
      <w:r w:rsidRPr="004C7F61">
        <w:rPr>
          <w:sz w:val="24"/>
          <w:szCs w:val="24"/>
        </w:rPr>
        <w:t xml:space="preserve">Citation: </w:t>
      </w:r>
    </w:p>
    <w:p w:rsidR="00D72EE3" w:rsidRDefault="00D72EE3" w:rsidP="004C7F61">
      <w:pPr>
        <w:rPr>
          <w:sz w:val="24"/>
          <w:szCs w:val="24"/>
        </w:rPr>
      </w:pPr>
    </w:p>
    <w:p w:rsidR="00D72EE3" w:rsidRDefault="00CF4EB8" w:rsidP="004C7F61">
      <w:pPr>
        <w:rPr>
          <w:sz w:val="24"/>
          <w:szCs w:val="24"/>
        </w:rPr>
      </w:pPr>
      <w:r>
        <w:rPr>
          <w:sz w:val="24"/>
          <w:szCs w:val="24"/>
        </w:rPr>
        <w:t xml:space="preserve">The Emerging Leader is a new award this year. </w:t>
      </w:r>
      <w:r w:rsidRPr="00CF4EB8">
        <w:rPr>
          <w:sz w:val="24"/>
          <w:szCs w:val="24"/>
        </w:rPr>
        <w:t xml:space="preserve">Created in 2011, </w:t>
      </w:r>
      <w:r>
        <w:rPr>
          <w:sz w:val="24"/>
          <w:szCs w:val="24"/>
        </w:rPr>
        <w:t>it</w:t>
      </w:r>
      <w:r w:rsidRPr="00CF4EB8">
        <w:rPr>
          <w:sz w:val="24"/>
          <w:szCs w:val="24"/>
        </w:rPr>
        <w:t xml:space="preserve"> celebrates and encourages early-career archivists who have completed archival work of broad merit, demonstrated significant promise of leadership, performed commendable service to the archives profession</w:t>
      </w:r>
      <w:r w:rsidR="00862063">
        <w:rPr>
          <w:sz w:val="24"/>
          <w:szCs w:val="24"/>
        </w:rPr>
        <w:t>, or some combination of these</w:t>
      </w:r>
      <w:r w:rsidRPr="00CF4EB8">
        <w:rPr>
          <w:sz w:val="24"/>
          <w:szCs w:val="24"/>
        </w:rPr>
        <w:t xml:space="preserve">. Nominees must have more than two years and less than ten years of professional archives experience at the time of nomination. The award is given based on the total experience of the </w:t>
      </w:r>
      <w:proofErr w:type="spellStart"/>
      <w:r w:rsidRPr="00CF4EB8">
        <w:rPr>
          <w:sz w:val="24"/>
          <w:szCs w:val="24"/>
        </w:rPr>
        <w:t>awardee</w:t>
      </w:r>
      <w:proofErr w:type="spellEnd"/>
      <w:r w:rsidRPr="00CF4EB8">
        <w:rPr>
          <w:sz w:val="24"/>
          <w:szCs w:val="24"/>
        </w:rPr>
        <w:t>, including knowledge, leadership, participation, and achievements in the profession.</w:t>
      </w:r>
    </w:p>
    <w:p w:rsidR="00CF4EB8" w:rsidRDefault="00CF4EB8" w:rsidP="004C7F61">
      <w:pPr>
        <w:rPr>
          <w:sz w:val="24"/>
          <w:szCs w:val="24"/>
        </w:rPr>
      </w:pPr>
    </w:p>
    <w:p w:rsidR="001918EA" w:rsidRDefault="00862063" w:rsidP="004C7F61">
      <w:pPr>
        <w:rPr>
          <w:sz w:val="24"/>
          <w:szCs w:val="24"/>
        </w:rPr>
      </w:pPr>
      <w:r>
        <w:rPr>
          <w:sz w:val="24"/>
          <w:szCs w:val="24"/>
        </w:rPr>
        <w:t xml:space="preserve">The Emerging Leader award this year </w:t>
      </w:r>
      <w:r w:rsidR="00F640E8">
        <w:rPr>
          <w:sz w:val="24"/>
          <w:szCs w:val="24"/>
        </w:rPr>
        <w:t xml:space="preserve">goes to Mark </w:t>
      </w:r>
      <w:proofErr w:type="spellStart"/>
      <w:r w:rsidR="00F640E8">
        <w:rPr>
          <w:sz w:val="24"/>
          <w:szCs w:val="24"/>
        </w:rPr>
        <w:t>Matienzo</w:t>
      </w:r>
      <w:proofErr w:type="spellEnd"/>
      <w:r>
        <w:rPr>
          <w:sz w:val="24"/>
          <w:szCs w:val="24"/>
        </w:rPr>
        <w:t>.</w:t>
      </w:r>
    </w:p>
    <w:p w:rsidR="00862063" w:rsidRDefault="00862063" w:rsidP="004C7F61">
      <w:pPr>
        <w:rPr>
          <w:sz w:val="24"/>
          <w:szCs w:val="24"/>
        </w:rPr>
      </w:pPr>
    </w:p>
    <w:p w:rsidR="00AD0FC6" w:rsidRDefault="00CF4EB8" w:rsidP="004C7F61">
      <w:pPr>
        <w:rPr>
          <w:sz w:val="24"/>
          <w:szCs w:val="24"/>
        </w:rPr>
      </w:pPr>
      <w:r>
        <w:rPr>
          <w:sz w:val="24"/>
          <w:szCs w:val="24"/>
        </w:rPr>
        <w:t xml:space="preserve">Mark already has exhibited a remarkable record of achievement in a career that is eight years young. Most notable among these are his contributions to two important projects.  </w:t>
      </w:r>
      <w:r w:rsidR="001918EA">
        <w:rPr>
          <w:sz w:val="24"/>
          <w:szCs w:val="24"/>
        </w:rPr>
        <w:t xml:space="preserve">First, </w:t>
      </w:r>
      <w:r>
        <w:rPr>
          <w:sz w:val="24"/>
          <w:szCs w:val="24"/>
        </w:rPr>
        <w:t xml:space="preserve">Mark </w:t>
      </w:r>
      <w:r w:rsidR="001918EA">
        <w:rPr>
          <w:sz w:val="24"/>
          <w:szCs w:val="24"/>
        </w:rPr>
        <w:t xml:space="preserve">played a critical role </w:t>
      </w:r>
      <w:r>
        <w:rPr>
          <w:sz w:val="24"/>
          <w:szCs w:val="24"/>
        </w:rPr>
        <w:t>as the lead digital archivist on</w:t>
      </w:r>
      <w:r w:rsidR="001918EA">
        <w:rPr>
          <w:sz w:val="24"/>
          <w:szCs w:val="24"/>
        </w:rPr>
        <w:t xml:space="preserve"> a Mellon-funded project known as AIMS, </w:t>
      </w:r>
      <w:r w:rsidR="0086212A">
        <w:rPr>
          <w:sz w:val="24"/>
          <w:szCs w:val="24"/>
        </w:rPr>
        <w:t xml:space="preserve">which is </w:t>
      </w:r>
      <w:r w:rsidR="001918EA">
        <w:rPr>
          <w:sz w:val="24"/>
          <w:szCs w:val="24"/>
        </w:rPr>
        <w:t>an effort to develop an accession workflow for born digital archival materials.  Secondly, the Committee recognize</w:t>
      </w:r>
      <w:r w:rsidR="00AD0FC6">
        <w:rPr>
          <w:sz w:val="24"/>
          <w:szCs w:val="24"/>
        </w:rPr>
        <w:t>d</w:t>
      </w:r>
      <w:r w:rsidR="001918EA">
        <w:rPr>
          <w:sz w:val="24"/>
          <w:szCs w:val="24"/>
        </w:rPr>
        <w:t xml:space="preserve"> Mark’s significant contributions to the </w:t>
      </w:r>
      <w:proofErr w:type="spellStart"/>
      <w:r w:rsidR="001918EA">
        <w:rPr>
          <w:sz w:val="24"/>
          <w:szCs w:val="24"/>
        </w:rPr>
        <w:t>ArchivesSpace</w:t>
      </w:r>
      <w:proofErr w:type="spellEnd"/>
      <w:r w:rsidR="001918EA">
        <w:rPr>
          <w:sz w:val="24"/>
          <w:szCs w:val="24"/>
        </w:rPr>
        <w:t xml:space="preserve"> project, which is </w:t>
      </w:r>
      <w:r w:rsidR="00AD0FC6">
        <w:rPr>
          <w:sz w:val="24"/>
          <w:szCs w:val="24"/>
        </w:rPr>
        <w:t>i</w:t>
      </w:r>
      <w:r w:rsidR="001918EA">
        <w:rPr>
          <w:sz w:val="24"/>
          <w:szCs w:val="24"/>
        </w:rPr>
        <w:t>ntegrat</w:t>
      </w:r>
      <w:r w:rsidR="00B12CEE">
        <w:rPr>
          <w:sz w:val="24"/>
          <w:szCs w:val="24"/>
        </w:rPr>
        <w:t>in</w:t>
      </w:r>
      <w:r w:rsidR="00AD0FC6">
        <w:rPr>
          <w:sz w:val="24"/>
          <w:szCs w:val="24"/>
        </w:rPr>
        <w:t>g</w:t>
      </w:r>
      <w:r w:rsidR="001918EA">
        <w:rPr>
          <w:sz w:val="24"/>
          <w:szCs w:val="24"/>
        </w:rPr>
        <w:t xml:space="preserve"> two </w:t>
      </w:r>
      <w:r w:rsidR="00AD0FC6">
        <w:rPr>
          <w:sz w:val="24"/>
          <w:szCs w:val="24"/>
        </w:rPr>
        <w:t xml:space="preserve">successful </w:t>
      </w:r>
      <w:r w:rsidR="001918EA">
        <w:rPr>
          <w:sz w:val="24"/>
          <w:szCs w:val="24"/>
        </w:rPr>
        <w:t>archives information management tools – Archon and Archivists’ Toolkit</w:t>
      </w:r>
      <w:r w:rsidR="00B12CEE">
        <w:rPr>
          <w:sz w:val="24"/>
          <w:szCs w:val="24"/>
        </w:rPr>
        <w:t xml:space="preserve"> – again with Mellon support</w:t>
      </w:r>
      <w:r w:rsidR="001918EA">
        <w:rPr>
          <w:sz w:val="24"/>
          <w:szCs w:val="24"/>
        </w:rPr>
        <w:t xml:space="preserve">.  </w:t>
      </w:r>
      <w:r w:rsidR="0086212A">
        <w:rPr>
          <w:sz w:val="24"/>
          <w:szCs w:val="24"/>
        </w:rPr>
        <w:t xml:space="preserve">Both of these projects </w:t>
      </w:r>
      <w:r w:rsidR="00B12CEE">
        <w:rPr>
          <w:sz w:val="24"/>
          <w:szCs w:val="24"/>
        </w:rPr>
        <w:t xml:space="preserve">have broad implications for the </w:t>
      </w:r>
      <w:r w:rsidR="00AD0FC6">
        <w:rPr>
          <w:sz w:val="24"/>
          <w:szCs w:val="24"/>
        </w:rPr>
        <w:t xml:space="preserve">archives </w:t>
      </w:r>
      <w:r w:rsidR="00B12CEE">
        <w:rPr>
          <w:sz w:val="24"/>
          <w:szCs w:val="24"/>
        </w:rPr>
        <w:t>field</w:t>
      </w:r>
      <w:r w:rsidR="001772BC">
        <w:rPr>
          <w:sz w:val="24"/>
          <w:szCs w:val="24"/>
        </w:rPr>
        <w:t xml:space="preserve"> and require a unique combination of vision and in</w:t>
      </w:r>
      <w:r w:rsidR="008F235C">
        <w:rPr>
          <w:sz w:val="24"/>
          <w:szCs w:val="24"/>
        </w:rPr>
        <w:t>-</w:t>
      </w:r>
      <w:r w:rsidR="001772BC">
        <w:rPr>
          <w:sz w:val="24"/>
          <w:szCs w:val="24"/>
        </w:rPr>
        <w:t>depth knowledge of the archival enterprise</w:t>
      </w:r>
      <w:r w:rsidR="00AD0FC6">
        <w:rPr>
          <w:sz w:val="24"/>
          <w:szCs w:val="24"/>
        </w:rPr>
        <w:t>. Although many individuals participated in these undertakings,</w:t>
      </w:r>
      <w:r w:rsidR="00F640E8">
        <w:rPr>
          <w:sz w:val="24"/>
          <w:szCs w:val="24"/>
        </w:rPr>
        <w:t xml:space="preserve"> </w:t>
      </w:r>
      <w:r w:rsidR="00AD0FC6">
        <w:rPr>
          <w:sz w:val="24"/>
          <w:szCs w:val="24"/>
        </w:rPr>
        <w:t xml:space="preserve">it </w:t>
      </w:r>
      <w:r w:rsidR="001772BC">
        <w:rPr>
          <w:sz w:val="24"/>
          <w:szCs w:val="24"/>
        </w:rPr>
        <w:t>wa</w:t>
      </w:r>
      <w:r w:rsidR="00AD0FC6">
        <w:rPr>
          <w:sz w:val="24"/>
          <w:szCs w:val="24"/>
        </w:rPr>
        <w:t xml:space="preserve">s clear to the Committee that </w:t>
      </w:r>
      <w:r w:rsidR="0086212A">
        <w:rPr>
          <w:sz w:val="24"/>
          <w:szCs w:val="24"/>
        </w:rPr>
        <w:t xml:space="preserve">Mark has been </w:t>
      </w:r>
      <w:r w:rsidR="00AD0FC6">
        <w:rPr>
          <w:sz w:val="24"/>
          <w:szCs w:val="24"/>
        </w:rPr>
        <w:t xml:space="preserve">instrumental </w:t>
      </w:r>
      <w:r w:rsidR="0086212A">
        <w:rPr>
          <w:sz w:val="24"/>
          <w:szCs w:val="24"/>
        </w:rPr>
        <w:t>to th</w:t>
      </w:r>
      <w:r w:rsidR="00B12CEE">
        <w:rPr>
          <w:sz w:val="24"/>
          <w:szCs w:val="24"/>
        </w:rPr>
        <w:t>eir</w:t>
      </w:r>
      <w:r w:rsidR="0086212A">
        <w:rPr>
          <w:sz w:val="24"/>
          <w:szCs w:val="24"/>
        </w:rPr>
        <w:t xml:space="preserve"> success</w:t>
      </w:r>
      <w:r w:rsidR="00AD0FC6">
        <w:rPr>
          <w:sz w:val="24"/>
          <w:szCs w:val="24"/>
        </w:rPr>
        <w:t xml:space="preserve">, using a combination of </w:t>
      </w:r>
      <w:r w:rsidR="001772BC">
        <w:rPr>
          <w:sz w:val="24"/>
          <w:szCs w:val="24"/>
        </w:rPr>
        <w:t xml:space="preserve">his </w:t>
      </w:r>
      <w:r w:rsidR="00AD0FC6">
        <w:rPr>
          <w:sz w:val="24"/>
          <w:szCs w:val="24"/>
        </w:rPr>
        <w:t>archival knowledge, technical skills and leadership qualities</w:t>
      </w:r>
      <w:r w:rsidR="0086212A">
        <w:rPr>
          <w:sz w:val="24"/>
          <w:szCs w:val="24"/>
        </w:rPr>
        <w:t xml:space="preserve">.  </w:t>
      </w:r>
      <w:r w:rsidR="001772BC">
        <w:rPr>
          <w:sz w:val="24"/>
          <w:szCs w:val="24"/>
        </w:rPr>
        <w:t>Add to this list his characteristic collegiality, generosity and collaboration – noted by nominators as hallmarks of his work ethic – and</w:t>
      </w:r>
      <w:r w:rsidR="008F235C">
        <w:rPr>
          <w:sz w:val="24"/>
          <w:szCs w:val="24"/>
        </w:rPr>
        <w:t xml:space="preserve"> the Committee found that </w:t>
      </w:r>
      <w:r w:rsidR="001772BC">
        <w:rPr>
          <w:sz w:val="24"/>
          <w:szCs w:val="24"/>
        </w:rPr>
        <w:t>Mar</w:t>
      </w:r>
      <w:r w:rsidR="008F235C">
        <w:rPr>
          <w:sz w:val="24"/>
          <w:szCs w:val="24"/>
        </w:rPr>
        <w:t xml:space="preserve">k </w:t>
      </w:r>
      <w:proofErr w:type="spellStart"/>
      <w:r w:rsidR="008F235C">
        <w:rPr>
          <w:sz w:val="24"/>
          <w:szCs w:val="24"/>
        </w:rPr>
        <w:t>Matienzo</w:t>
      </w:r>
      <w:proofErr w:type="spellEnd"/>
      <w:r w:rsidR="008F235C">
        <w:rPr>
          <w:sz w:val="24"/>
          <w:szCs w:val="24"/>
        </w:rPr>
        <w:t xml:space="preserve"> exhibits those attributes most deserving of the Emerging Leader Award.  </w:t>
      </w:r>
    </w:p>
    <w:p w:rsidR="00AD0FC6" w:rsidRDefault="00AD0FC6" w:rsidP="004C7F61">
      <w:pPr>
        <w:rPr>
          <w:sz w:val="24"/>
          <w:szCs w:val="24"/>
        </w:rPr>
      </w:pPr>
    </w:p>
    <w:sectPr w:rsidR="00AD0FC6" w:rsidSect="003462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F61"/>
    <w:rsid w:val="00161E9B"/>
    <w:rsid w:val="00161F94"/>
    <w:rsid w:val="001772BC"/>
    <w:rsid w:val="001918EA"/>
    <w:rsid w:val="0032393A"/>
    <w:rsid w:val="003462E4"/>
    <w:rsid w:val="004C7F61"/>
    <w:rsid w:val="0062756D"/>
    <w:rsid w:val="00862063"/>
    <w:rsid w:val="0086212A"/>
    <w:rsid w:val="0089552D"/>
    <w:rsid w:val="008F235C"/>
    <w:rsid w:val="009D6AB7"/>
    <w:rsid w:val="00AD0FC6"/>
    <w:rsid w:val="00B12CEE"/>
    <w:rsid w:val="00BE355A"/>
    <w:rsid w:val="00CF4EB8"/>
    <w:rsid w:val="00D72EE3"/>
    <w:rsid w:val="00F640E8"/>
    <w:rsid w:val="00F73DCD"/>
    <w:rsid w:val="00F84A78"/>
    <w:rsid w:val="00FD74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61"/>
    <w:rPr>
      <w:rFonts w:eastAsia="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jgraham</dc:creator>
  <cp:keywords/>
  <dc:description/>
  <cp:lastModifiedBy>kwilliams</cp:lastModifiedBy>
  <cp:revision>7</cp:revision>
  <dcterms:created xsi:type="dcterms:W3CDTF">2012-05-31T16:55:00Z</dcterms:created>
  <dcterms:modified xsi:type="dcterms:W3CDTF">2012-06-12T16:55:00Z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2084142052</vt:i4>
  </property>
  <property fmtid="{D5CDD505-2E9C-101B-9397-08002B2CF9AE}" pid="3" name="_NewReviewCycle">
    <vt:lpwstr/>
  </property>
  <property fmtid="{D5CDD505-2E9C-101B-9397-08002B2CF9AE}" pid="4" name="_EmailSubject">
    <vt:lpwstr/>
  </property>
  <property fmtid="{D5CDD505-2E9C-101B-9397-08002B2CF9AE}" pid="5" name="_AuthorEmail">
    <vt:lpwstr>jgraham@library.ucla.edu</vt:lpwstr>
  </property>
  <property fmtid="{D5CDD505-2E9C-101B-9397-08002B2CF9AE}" pid="6" name="_AuthorEmailDisplayName">
    <vt:lpwstr>Graham, Julie</vt:lpwstr>
  </property>
  <property fmtid="{D5CDD505-2E9C-101B-9397-08002B2CF9AE}" pid="7" name="_ReviewingToolsShownOnce">
    <vt:lpwstr/>
  </property>
</Properties>
</file>