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43" w:rsidRPr="005B6FE8" w:rsidRDefault="005B6FE8" w:rsidP="005B6FE8">
      <w:pPr>
        <w:contextualSpacing/>
        <w:jc w:val="center"/>
        <w:rPr>
          <w:rFonts w:cs="Arial"/>
          <w:b/>
        </w:rPr>
      </w:pPr>
      <w:bookmarkStart w:id="0" w:name="_GoBack"/>
      <w:bookmarkEnd w:id="0"/>
      <w:r w:rsidRPr="005B6FE8">
        <w:rPr>
          <w:rFonts w:cs="Arial"/>
          <w:b/>
        </w:rPr>
        <w:t xml:space="preserve">Jump </w:t>
      </w:r>
      <w:proofErr w:type="gramStart"/>
      <w:r w:rsidRPr="005B6FE8">
        <w:rPr>
          <w:rFonts w:cs="Arial"/>
          <w:b/>
        </w:rPr>
        <w:t>In</w:t>
      </w:r>
      <w:proofErr w:type="gramEnd"/>
      <w:r w:rsidRPr="005B6FE8">
        <w:rPr>
          <w:rFonts w:cs="Arial"/>
          <w:b/>
        </w:rPr>
        <w:t xml:space="preserve"> 3 Reflection Essay, Northern Kentucky University</w:t>
      </w:r>
      <w:r w:rsidR="00876287">
        <w:rPr>
          <w:rFonts w:cs="Arial"/>
          <w:b/>
        </w:rPr>
        <w:t xml:space="preserve"> -</w:t>
      </w:r>
      <w:r w:rsidRPr="005B6FE8">
        <w:rPr>
          <w:rFonts w:cs="Arial"/>
          <w:b/>
        </w:rPr>
        <w:t xml:space="preserve"> Steely Library</w:t>
      </w:r>
    </w:p>
    <w:p w:rsidR="005B6FE8" w:rsidRPr="005A671E" w:rsidRDefault="005B6FE8" w:rsidP="005A671E">
      <w:pPr>
        <w:contextualSpacing/>
        <w:rPr>
          <w:rFonts w:cs="Arial"/>
        </w:rPr>
      </w:pPr>
    </w:p>
    <w:p w:rsidR="00835E43" w:rsidRPr="005A671E" w:rsidRDefault="00835E43" w:rsidP="005B6FE8">
      <w:pPr>
        <w:spacing w:after="0"/>
        <w:ind w:firstLine="720"/>
        <w:contextualSpacing/>
        <w:rPr>
          <w:rFonts w:cs="Arial"/>
        </w:rPr>
      </w:pPr>
      <w:r w:rsidRPr="005A671E">
        <w:rPr>
          <w:rFonts w:cs="Arial"/>
        </w:rPr>
        <w:t>At Steely Library</w:t>
      </w:r>
      <w:r w:rsidR="00876287">
        <w:rPr>
          <w:rFonts w:cs="Arial"/>
        </w:rPr>
        <w:t>’s</w:t>
      </w:r>
      <w:r w:rsidRPr="005A671E">
        <w:rPr>
          <w:rFonts w:cs="Arial"/>
        </w:rPr>
        <w:t xml:space="preserve"> </w:t>
      </w:r>
      <w:r w:rsidR="009963E6">
        <w:rPr>
          <w:rFonts w:cs="Arial"/>
        </w:rPr>
        <w:t>Special Collections and University Archives</w:t>
      </w:r>
      <w:r w:rsidRPr="005A671E">
        <w:rPr>
          <w:rFonts w:cs="Arial"/>
        </w:rPr>
        <w:t xml:space="preserve"> we decided to participate in Jump </w:t>
      </w:r>
      <w:proofErr w:type="gramStart"/>
      <w:r w:rsidR="009963E6">
        <w:rPr>
          <w:rFonts w:cs="Arial"/>
        </w:rPr>
        <w:t>I</w:t>
      </w:r>
      <w:r w:rsidRPr="005A671E">
        <w:rPr>
          <w:rFonts w:cs="Arial"/>
        </w:rPr>
        <w:t>n</w:t>
      </w:r>
      <w:proofErr w:type="gramEnd"/>
      <w:r w:rsidRPr="005A671E">
        <w:rPr>
          <w:rFonts w:cs="Arial"/>
        </w:rPr>
        <w:t xml:space="preserve"> 3 as a department, with each member committing to survey a p</w:t>
      </w:r>
      <w:r w:rsidR="002B3C11" w:rsidRPr="005A671E">
        <w:rPr>
          <w:rFonts w:cs="Arial"/>
        </w:rPr>
        <w:t>ortion of the electronic media</w:t>
      </w:r>
      <w:r w:rsidRPr="005A671E">
        <w:rPr>
          <w:rFonts w:cs="Arial"/>
        </w:rPr>
        <w:t xml:space="preserve"> under their purview.  The timing of the survey was serendipitous, as we were discussing the need to establish an electronic records program</w:t>
      </w:r>
      <w:r w:rsidR="002B3C11" w:rsidRPr="005A671E">
        <w:rPr>
          <w:rFonts w:cs="Arial"/>
        </w:rPr>
        <w:t>.  To date</w:t>
      </w:r>
      <w:r w:rsidR="009963E6">
        <w:rPr>
          <w:rFonts w:cs="Arial"/>
        </w:rPr>
        <w:t>,</w:t>
      </w:r>
      <w:r w:rsidR="002B3C11" w:rsidRPr="005A671E">
        <w:rPr>
          <w:rFonts w:cs="Arial"/>
        </w:rPr>
        <w:t xml:space="preserve"> our management of electronic records has been piecemeal, with each employee surveying or tracking electronic m</w:t>
      </w:r>
      <w:r w:rsidR="00097DC6">
        <w:rPr>
          <w:rFonts w:cs="Arial"/>
        </w:rPr>
        <w:t>edia according to her own needs</w:t>
      </w:r>
      <w:r w:rsidR="002B3C11" w:rsidRPr="005A671E">
        <w:rPr>
          <w:rFonts w:cs="Arial"/>
        </w:rPr>
        <w:t xml:space="preserve">.  Although we have established server space for electronic records, we have not yet started to ingest files off of original media.  </w:t>
      </w:r>
    </w:p>
    <w:p w:rsidR="002B3C11" w:rsidRPr="005A671E" w:rsidRDefault="00E62749" w:rsidP="005B6FE8">
      <w:pPr>
        <w:spacing w:after="0"/>
        <w:ind w:firstLine="720"/>
        <w:contextualSpacing/>
        <w:rPr>
          <w:rFonts w:cs="Arial"/>
        </w:rPr>
      </w:pPr>
      <w:r w:rsidRPr="005A671E">
        <w:rPr>
          <w:rFonts w:cs="Arial"/>
        </w:rPr>
        <w:t xml:space="preserve">Our participants were as follows: Lois Hamill, Head of </w:t>
      </w:r>
      <w:r w:rsidR="00876287">
        <w:rPr>
          <w:rFonts w:cs="Arial"/>
        </w:rPr>
        <w:t xml:space="preserve">Special Collections and </w:t>
      </w:r>
      <w:r w:rsidRPr="005A671E">
        <w:rPr>
          <w:rFonts w:cs="Arial"/>
        </w:rPr>
        <w:t>University Archives</w:t>
      </w:r>
      <w:r w:rsidR="00BF5526" w:rsidRPr="005A671E">
        <w:rPr>
          <w:rFonts w:cs="Arial"/>
        </w:rPr>
        <w:t>; Vicki</w:t>
      </w:r>
      <w:r w:rsidRPr="005A671E">
        <w:rPr>
          <w:rFonts w:cs="Arial"/>
        </w:rPr>
        <w:t xml:space="preserve"> Cooper, Records </w:t>
      </w:r>
      <w:r w:rsidR="009963E6">
        <w:rPr>
          <w:rFonts w:cs="Arial"/>
        </w:rPr>
        <w:t>and Information Manager</w:t>
      </w:r>
      <w:r w:rsidRPr="005A671E">
        <w:rPr>
          <w:rFonts w:cs="Arial"/>
        </w:rPr>
        <w:t>; Anne Ry</w:t>
      </w:r>
      <w:r w:rsidR="004029DA">
        <w:rPr>
          <w:rFonts w:cs="Arial"/>
        </w:rPr>
        <w:t>c</w:t>
      </w:r>
      <w:r w:rsidRPr="005A671E">
        <w:rPr>
          <w:rFonts w:cs="Arial"/>
        </w:rPr>
        <w:t xml:space="preserve">kbost, </w:t>
      </w:r>
      <w:r w:rsidR="009963E6">
        <w:rPr>
          <w:rFonts w:cs="Arial"/>
        </w:rPr>
        <w:t xml:space="preserve">Special Collections </w:t>
      </w:r>
      <w:r w:rsidRPr="005A671E">
        <w:rPr>
          <w:rFonts w:cs="Arial"/>
        </w:rPr>
        <w:t>Manuscript Processor; and Lynn Moulton, Political Papers Processing Archivist.</w:t>
      </w:r>
    </w:p>
    <w:p w:rsidR="00E62749" w:rsidRPr="005A671E" w:rsidRDefault="00E62749" w:rsidP="005B6FE8">
      <w:pPr>
        <w:spacing w:after="0"/>
        <w:ind w:firstLine="720"/>
        <w:contextualSpacing/>
        <w:rPr>
          <w:rFonts w:cs="Arial"/>
        </w:rPr>
      </w:pPr>
      <w:r w:rsidRPr="005A671E">
        <w:rPr>
          <w:rFonts w:cs="Arial"/>
        </w:rPr>
        <w:t xml:space="preserve">Lois </w:t>
      </w:r>
      <w:r w:rsidR="00D84B11" w:rsidRPr="005A671E">
        <w:rPr>
          <w:rFonts w:cs="Arial"/>
        </w:rPr>
        <w:t xml:space="preserve">manages the </w:t>
      </w:r>
      <w:r w:rsidR="00A479EA" w:rsidRPr="005A671E">
        <w:rPr>
          <w:rFonts w:cs="Arial"/>
        </w:rPr>
        <w:t>University Photo collection</w:t>
      </w:r>
      <w:r w:rsidR="00D84B11" w:rsidRPr="005A671E">
        <w:rPr>
          <w:rFonts w:cs="Arial"/>
        </w:rPr>
        <w:t xml:space="preserve"> and </w:t>
      </w:r>
      <w:r w:rsidR="00BF5526" w:rsidRPr="005A671E">
        <w:rPr>
          <w:rFonts w:cs="Arial"/>
        </w:rPr>
        <w:t>chose a portion of these records to survey</w:t>
      </w:r>
      <w:r w:rsidR="00B36984" w:rsidRPr="005A671E">
        <w:rPr>
          <w:rFonts w:cs="Arial"/>
        </w:rPr>
        <w:t>.</w:t>
      </w:r>
      <w:r w:rsidR="00164A0D" w:rsidRPr="005A671E">
        <w:rPr>
          <w:rFonts w:cs="Arial"/>
        </w:rPr>
        <w:t xml:space="preserve">  </w:t>
      </w:r>
      <w:r w:rsidR="00B36984" w:rsidRPr="005A671E">
        <w:rPr>
          <w:rFonts w:cs="Arial"/>
        </w:rPr>
        <w:t xml:space="preserve">CDs of images from the university photographer’s </w:t>
      </w:r>
      <w:r w:rsidR="008F4D88" w:rsidRPr="005A671E">
        <w:rPr>
          <w:rFonts w:cs="Arial"/>
        </w:rPr>
        <w:t xml:space="preserve">office represent the largest </w:t>
      </w:r>
      <w:r w:rsidR="00B36984" w:rsidRPr="005A671E">
        <w:rPr>
          <w:rFonts w:cs="Arial"/>
        </w:rPr>
        <w:t xml:space="preserve">single body of born-digital </w:t>
      </w:r>
      <w:r w:rsidR="008F4D88" w:rsidRPr="005A671E">
        <w:rPr>
          <w:rFonts w:cs="Arial"/>
        </w:rPr>
        <w:t xml:space="preserve">images </w:t>
      </w:r>
      <w:r w:rsidR="00B36984" w:rsidRPr="005A671E">
        <w:rPr>
          <w:rFonts w:cs="Arial"/>
        </w:rPr>
        <w:t>in the archives</w:t>
      </w:r>
      <w:r w:rsidR="00D84B11" w:rsidRPr="005A671E">
        <w:rPr>
          <w:rFonts w:cs="Arial"/>
        </w:rPr>
        <w:t>,</w:t>
      </w:r>
      <w:r w:rsidR="00B36984" w:rsidRPr="005A671E">
        <w:rPr>
          <w:rFonts w:cs="Arial"/>
        </w:rPr>
        <w:t xml:space="preserve"> </w:t>
      </w:r>
      <w:r w:rsidR="008637C7" w:rsidRPr="005A671E">
        <w:rPr>
          <w:rFonts w:cs="Arial"/>
        </w:rPr>
        <w:t xml:space="preserve">and </w:t>
      </w:r>
      <w:r w:rsidR="00B36984" w:rsidRPr="005A671E">
        <w:rPr>
          <w:rFonts w:cs="Arial"/>
        </w:rPr>
        <w:t xml:space="preserve">the portion surveyed </w:t>
      </w:r>
      <w:r w:rsidR="008637C7" w:rsidRPr="005A671E">
        <w:rPr>
          <w:rFonts w:cs="Arial"/>
        </w:rPr>
        <w:t>are a concern due to their age</w:t>
      </w:r>
      <w:r w:rsidR="00B36984" w:rsidRPr="005A671E">
        <w:rPr>
          <w:rFonts w:cs="Arial"/>
        </w:rPr>
        <w:t xml:space="preserve"> (dating from 2001-2006). </w:t>
      </w:r>
      <w:r w:rsidR="008637C7" w:rsidRPr="005A671E">
        <w:rPr>
          <w:rFonts w:cs="Arial"/>
        </w:rPr>
        <w:t xml:space="preserve">The print portion of </w:t>
      </w:r>
      <w:r w:rsidR="00B36984" w:rsidRPr="005A671E">
        <w:rPr>
          <w:rFonts w:cs="Arial"/>
        </w:rPr>
        <w:t>the university photo</w:t>
      </w:r>
      <w:r w:rsidR="008637C7" w:rsidRPr="005A671E">
        <w:rPr>
          <w:rFonts w:cs="Arial"/>
        </w:rPr>
        <w:t xml:space="preserve"> collection is </w:t>
      </w:r>
      <w:r w:rsidR="00663355">
        <w:rPr>
          <w:rFonts w:cs="Arial"/>
        </w:rPr>
        <w:t>heavily used</w:t>
      </w:r>
      <w:r w:rsidR="00097DC6">
        <w:rPr>
          <w:rFonts w:cs="Arial"/>
        </w:rPr>
        <w:t>,</w:t>
      </w:r>
      <w:r w:rsidR="00663355">
        <w:rPr>
          <w:rFonts w:cs="Arial"/>
        </w:rPr>
        <w:t xml:space="preserve"> </w:t>
      </w:r>
      <w:r w:rsidR="008637C7" w:rsidRPr="005A671E">
        <w:rPr>
          <w:rFonts w:cs="Arial"/>
        </w:rPr>
        <w:t xml:space="preserve">and </w:t>
      </w:r>
      <w:r w:rsidR="00B36984" w:rsidRPr="005A671E">
        <w:rPr>
          <w:rFonts w:cs="Arial"/>
        </w:rPr>
        <w:t>the digital images also have high potential research value</w:t>
      </w:r>
      <w:r w:rsidR="008637C7" w:rsidRPr="005A671E">
        <w:rPr>
          <w:rFonts w:cs="Arial"/>
        </w:rPr>
        <w:t>.</w:t>
      </w:r>
      <w:r w:rsidR="00D84B11" w:rsidRPr="005A671E">
        <w:rPr>
          <w:rFonts w:cs="Arial"/>
        </w:rPr>
        <w:t xml:space="preserve"> </w:t>
      </w:r>
      <w:r w:rsidR="00876287">
        <w:rPr>
          <w:rFonts w:cs="Arial"/>
        </w:rPr>
        <w:t xml:space="preserve">During the estimated four hours </w:t>
      </w:r>
      <w:r w:rsidR="00D84B11" w:rsidRPr="005A671E">
        <w:rPr>
          <w:rFonts w:cs="Arial"/>
        </w:rPr>
        <w:t xml:space="preserve">Lois </w:t>
      </w:r>
      <w:r w:rsidR="00030B94" w:rsidRPr="005A671E">
        <w:rPr>
          <w:rFonts w:cs="Arial"/>
        </w:rPr>
        <w:t xml:space="preserve">spent </w:t>
      </w:r>
      <w:r w:rsidR="009963E6">
        <w:rPr>
          <w:rFonts w:cs="Arial"/>
        </w:rPr>
        <w:t>surveying</w:t>
      </w:r>
      <w:r w:rsidR="00876287">
        <w:rPr>
          <w:rFonts w:cs="Arial"/>
        </w:rPr>
        <w:t xml:space="preserve"> a portion of</w:t>
      </w:r>
      <w:r w:rsidR="00D84B11" w:rsidRPr="005A671E">
        <w:rPr>
          <w:rFonts w:cs="Arial"/>
        </w:rPr>
        <w:t xml:space="preserve"> the photo collection, </w:t>
      </w:r>
      <w:r w:rsidR="00876287">
        <w:rPr>
          <w:rFonts w:cs="Arial"/>
        </w:rPr>
        <w:t xml:space="preserve">she located </w:t>
      </w:r>
      <w:r w:rsidR="00BA1E63" w:rsidRPr="005A671E">
        <w:rPr>
          <w:rFonts w:cs="Arial"/>
        </w:rPr>
        <w:t xml:space="preserve">577 </w:t>
      </w:r>
      <w:r w:rsidR="00D84B11" w:rsidRPr="005A671E">
        <w:rPr>
          <w:rFonts w:cs="Arial"/>
        </w:rPr>
        <w:t>discs.  Her</w:t>
      </w:r>
      <w:r w:rsidR="005F1ADC" w:rsidRPr="005A671E">
        <w:rPr>
          <w:rFonts w:cs="Arial"/>
        </w:rPr>
        <w:t xml:space="preserve"> biggest challenge was finding the time to review</w:t>
      </w:r>
      <w:r w:rsidR="00D84B11" w:rsidRPr="005A671E">
        <w:rPr>
          <w:rFonts w:cs="Arial"/>
        </w:rPr>
        <w:t xml:space="preserve"> the box contents and codify the </w:t>
      </w:r>
      <w:r w:rsidR="005F1ADC" w:rsidRPr="005A671E">
        <w:rPr>
          <w:rFonts w:cs="Arial"/>
        </w:rPr>
        <w:t>findings.</w:t>
      </w:r>
      <w:r w:rsidR="00590AE7" w:rsidRPr="005A671E">
        <w:rPr>
          <w:rFonts w:cs="Arial"/>
        </w:rPr>
        <w:t xml:space="preserve">  </w:t>
      </w:r>
      <w:r w:rsidR="00D84B11" w:rsidRPr="005A671E">
        <w:rPr>
          <w:rFonts w:cs="Arial"/>
        </w:rPr>
        <w:t>Challenges with the media included:</w:t>
      </w:r>
      <w:r w:rsidR="00590AE7" w:rsidRPr="005A671E">
        <w:rPr>
          <w:rFonts w:cs="Arial"/>
        </w:rPr>
        <w:t xml:space="preserve"> unreliable dating, excessive duplication</w:t>
      </w:r>
      <w:r w:rsidR="00D84B11" w:rsidRPr="005A671E">
        <w:rPr>
          <w:rFonts w:cs="Arial"/>
        </w:rPr>
        <w:t>,</w:t>
      </w:r>
      <w:r w:rsidR="00590AE7" w:rsidRPr="005A671E">
        <w:rPr>
          <w:rFonts w:cs="Arial"/>
        </w:rPr>
        <w:t xml:space="preserve"> and cryptic personal vocabulary to describe image contents</w:t>
      </w:r>
      <w:r w:rsidR="00D84B11" w:rsidRPr="005A671E">
        <w:rPr>
          <w:rFonts w:cs="Arial"/>
        </w:rPr>
        <w:t>,</w:t>
      </w:r>
      <w:r w:rsidR="00590AE7" w:rsidRPr="005A671E">
        <w:rPr>
          <w:rFonts w:cs="Arial"/>
        </w:rPr>
        <w:t xml:space="preserve"> combined wit</w:t>
      </w:r>
      <w:r w:rsidR="00D84B11" w:rsidRPr="005A671E">
        <w:rPr>
          <w:rFonts w:cs="Arial"/>
        </w:rPr>
        <w:t xml:space="preserve">h poor handwriting.  The labeling on the bulk of the CDs consisted of marker written directly on the surface of the CD, and most lacked identifying information for the </w:t>
      </w:r>
      <w:r w:rsidR="009963E6">
        <w:rPr>
          <w:rFonts w:cs="Arial"/>
        </w:rPr>
        <w:t xml:space="preserve">disc </w:t>
      </w:r>
      <w:r w:rsidR="00D84B11" w:rsidRPr="005A671E">
        <w:rPr>
          <w:rFonts w:cs="Arial"/>
        </w:rPr>
        <w:t xml:space="preserve">manufacturer, type, or capacity. </w:t>
      </w:r>
    </w:p>
    <w:p w:rsidR="00B913C1" w:rsidRDefault="00BF5526" w:rsidP="005B6FE8">
      <w:pPr>
        <w:spacing w:after="0"/>
        <w:ind w:firstLine="720"/>
      </w:pPr>
      <w:r w:rsidRPr="005A671E">
        <w:t>Vicki</w:t>
      </w:r>
      <w:r w:rsidR="00112C9E" w:rsidRPr="005A671E">
        <w:t xml:space="preserve"> surveyed NKU’s University Marketing and Communications record group. </w:t>
      </w:r>
      <w:r w:rsidRPr="005A671E">
        <w:t xml:space="preserve">She </w:t>
      </w:r>
      <w:r w:rsidR="00112C9E" w:rsidRPr="005A671E">
        <w:t xml:space="preserve">chose </w:t>
      </w:r>
      <w:r w:rsidR="00F1218E" w:rsidRPr="005A671E">
        <w:t xml:space="preserve">to focus on </w:t>
      </w:r>
      <w:r w:rsidR="00112C9E" w:rsidRPr="005A671E">
        <w:t xml:space="preserve">items that were </w:t>
      </w:r>
      <w:r w:rsidR="00F1218E" w:rsidRPr="005A671E">
        <w:t xml:space="preserve">currently </w:t>
      </w:r>
      <w:r w:rsidR="00112C9E" w:rsidRPr="005A671E">
        <w:t>being transferred to the University Archives. They included: university photographs on external hard drives;</w:t>
      </w:r>
      <w:r w:rsidR="005B6FE8">
        <w:t xml:space="preserve"> </w:t>
      </w:r>
      <w:proofErr w:type="spellStart"/>
      <w:r w:rsidR="00112C9E" w:rsidRPr="005A671E">
        <w:t>MidWeek</w:t>
      </w:r>
      <w:proofErr w:type="spellEnd"/>
      <w:r w:rsidR="00112C9E" w:rsidRPr="005A671E">
        <w:t>, a bi-weekly email newsletter stored in a public folder in Outlook on a network server; and press rele</w:t>
      </w:r>
      <w:r w:rsidR="00097DC6">
        <w:t>ases that had been emailed to her</w:t>
      </w:r>
      <w:r w:rsidR="00112C9E" w:rsidRPr="005A671E">
        <w:t>.  Challenges arose simply from trying to transfer these items</w:t>
      </w:r>
      <w:r w:rsidR="009963E6">
        <w:t xml:space="preserve"> to t</w:t>
      </w:r>
      <w:r w:rsidR="005B6FE8">
        <w:t>he archives network storage spac</w:t>
      </w:r>
      <w:r w:rsidR="009963E6">
        <w:t>e</w:t>
      </w:r>
      <w:r w:rsidR="00112C9E" w:rsidRPr="005A671E">
        <w:t xml:space="preserve">. </w:t>
      </w:r>
      <w:r w:rsidR="00F1218E" w:rsidRPr="005A671E">
        <w:t xml:space="preserve">Our </w:t>
      </w:r>
      <w:r w:rsidR="00112C9E" w:rsidRPr="005A671E">
        <w:t xml:space="preserve">computers lacked the correct drivers </w:t>
      </w:r>
      <w:r w:rsidR="00F1218E" w:rsidRPr="005A671E">
        <w:t>for the external hard drives, and there were no</w:t>
      </w:r>
      <w:r w:rsidR="00112C9E" w:rsidRPr="005A671E">
        <w:t xml:space="preserve"> updated drivers for our </w:t>
      </w:r>
      <w:r w:rsidR="00F1218E" w:rsidRPr="005A671E">
        <w:t xml:space="preserve">current </w:t>
      </w:r>
      <w:r w:rsidR="00112C9E" w:rsidRPr="005A671E">
        <w:t xml:space="preserve">operating system. </w:t>
      </w:r>
      <w:r w:rsidR="00F1218E" w:rsidRPr="005A671E">
        <w:t xml:space="preserve">The drives were surveyed for Jump </w:t>
      </w:r>
      <w:proofErr w:type="gramStart"/>
      <w:r w:rsidR="009963E6">
        <w:t>I</w:t>
      </w:r>
      <w:r w:rsidR="00F1218E" w:rsidRPr="005A671E">
        <w:t>n</w:t>
      </w:r>
      <w:proofErr w:type="gramEnd"/>
      <w:r w:rsidR="00F1218E" w:rsidRPr="005A671E">
        <w:t xml:space="preserve"> 3, but the</w:t>
      </w:r>
      <w:r w:rsidR="00112C9E" w:rsidRPr="005A671E">
        <w:t xml:space="preserve"> </w:t>
      </w:r>
      <w:r w:rsidR="00F1218E" w:rsidRPr="005A671E">
        <w:t>contents will have to be accessed</w:t>
      </w:r>
      <w:r w:rsidR="00112C9E" w:rsidRPr="005A671E">
        <w:t xml:space="preserve"> through the transferring department’s computers. Both the newsletter</w:t>
      </w:r>
      <w:r w:rsidR="00F1218E" w:rsidRPr="005A671E">
        <w:t>s</w:t>
      </w:r>
      <w:r w:rsidR="00112C9E" w:rsidRPr="005A671E">
        <w:t xml:space="preserve"> and press releases are currently located in </w:t>
      </w:r>
      <w:r w:rsidR="00F1218E" w:rsidRPr="005A671E">
        <w:t xml:space="preserve">Microsoft </w:t>
      </w:r>
      <w:r w:rsidR="00112C9E" w:rsidRPr="005A671E">
        <w:t xml:space="preserve">Outlook.  </w:t>
      </w:r>
      <w:r w:rsidR="00F1218E" w:rsidRPr="005A671E">
        <w:t xml:space="preserve">Ongoing challenges </w:t>
      </w:r>
      <w:r w:rsidR="00097DC6">
        <w:t xml:space="preserve">for these records </w:t>
      </w:r>
      <w:r w:rsidR="00F1218E" w:rsidRPr="005A671E">
        <w:t>include transferring files out of Outlook to the archives</w:t>
      </w:r>
      <w:r w:rsidR="00112C9E" w:rsidRPr="005A671E">
        <w:t xml:space="preserve"> server and, if possible, </w:t>
      </w:r>
      <w:r w:rsidR="00F1218E" w:rsidRPr="005A671E">
        <w:t>removing the staff email headings</w:t>
      </w:r>
      <w:r w:rsidR="00112C9E" w:rsidRPr="005A671E">
        <w:t xml:space="preserve">. The difficulties encountered with these three transfers underline the importance of educating </w:t>
      </w:r>
      <w:r w:rsidR="00F1218E" w:rsidRPr="005A671E">
        <w:t>r</w:t>
      </w:r>
      <w:r w:rsidR="008C1A72" w:rsidRPr="005A671E">
        <w:t>ecords donors about</w:t>
      </w:r>
      <w:r w:rsidR="00112C9E" w:rsidRPr="005A671E">
        <w:t xml:space="preserve"> permanent storage options and, if needed, the importance of migrating their records to maintain access. </w:t>
      </w:r>
    </w:p>
    <w:p w:rsidR="00112C9E" w:rsidRDefault="008C1A72" w:rsidP="005B6FE8">
      <w:pPr>
        <w:spacing w:after="0"/>
        <w:ind w:firstLine="720"/>
      </w:pPr>
      <w:r w:rsidRPr="005A671E">
        <w:t>Anne had conducted a</w:t>
      </w:r>
      <w:r w:rsidR="00112C9E" w:rsidRPr="005A671E">
        <w:t xml:space="preserve"> physical inventory of all Special Co</w:t>
      </w:r>
      <w:r w:rsidRPr="005A671E">
        <w:t>llections holdings</w:t>
      </w:r>
      <w:r w:rsidR="00112C9E" w:rsidRPr="005A671E">
        <w:t xml:space="preserve"> in fall 2010. At that time, the location, type of physical medium, and number of computer media assets were recorded and stored for administrative use along with </w:t>
      </w:r>
      <w:r w:rsidR="009E0446" w:rsidRPr="005A671E">
        <w:t xml:space="preserve">the </w:t>
      </w:r>
      <w:r w:rsidRPr="005A671E">
        <w:t xml:space="preserve">information on </w:t>
      </w:r>
      <w:r w:rsidR="00112C9E" w:rsidRPr="005A671E">
        <w:t xml:space="preserve">all other types of archival records. Since then several more collections have arrived with computer media. As a part of Jump </w:t>
      </w:r>
      <w:proofErr w:type="gramStart"/>
      <w:r w:rsidR="00112C9E" w:rsidRPr="005A671E">
        <w:t>In</w:t>
      </w:r>
      <w:proofErr w:type="gramEnd"/>
      <w:r w:rsidRPr="005A671E">
        <w:t xml:space="preserve"> 3</w:t>
      </w:r>
      <w:r w:rsidR="00112C9E" w:rsidRPr="005A671E">
        <w:t xml:space="preserve">, </w:t>
      </w:r>
      <w:r w:rsidR="009E0446" w:rsidRPr="005A671E">
        <w:t>Anne inventoried these</w:t>
      </w:r>
      <w:r w:rsidR="00112C9E" w:rsidRPr="005A671E">
        <w:t xml:space="preserve"> new items and combined</w:t>
      </w:r>
      <w:r w:rsidR="009E0446" w:rsidRPr="005A671E">
        <w:t xml:space="preserve"> the data</w:t>
      </w:r>
      <w:r w:rsidR="00112C9E" w:rsidRPr="005A671E">
        <w:t xml:space="preserve"> into a centralized location for easier information control and retrieval. Newly recorded </w:t>
      </w:r>
      <w:r w:rsidR="009E0446" w:rsidRPr="005A671E">
        <w:t xml:space="preserve">types of </w:t>
      </w:r>
      <w:r w:rsidR="00112C9E" w:rsidRPr="005A671E">
        <w:t xml:space="preserve">information included descriptions, dates, and anything that was known about the hardware, operating system, and software used to the create files. One of the </w:t>
      </w:r>
      <w:r w:rsidR="00112C9E" w:rsidRPr="005A671E">
        <w:lastRenderedPageBreak/>
        <w:t>unforeseen issues that arose during this process was how to treat access copies (e.g. CDs of reel-to-reel recordings) that arrived with the collections as opposed to access copies that the department has created. In some cases, these copies are the only items the department is capable of playing back</w:t>
      </w:r>
      <w:r w:rsidR="009E0446" w:rsidRPr="005A671E">
        <w:t>,</w:t>
      </w:r>
      <w:r w:rsidR="00112C9E" w:rsidRPr="005A671E">
        <w:t xml:space="preserve"> greatly enhancing their value. The survey also revealed a gap between how legacy collections had had physical media stored versus how they are currently treated. Physical media has not been separated from other materials (e.g. paper) in most of the older collections. </w:t>
      </w:r>
    </w:p>
    <w:p w:rsidR="00097DC6" w:rsidRPr="005A671E" w:rsidRDefault="00097DC6" w:rsidP="005B6FE8">
      <w:pPr>
        <w:spacing w:after="0"/>
        <w:ind w:firstLine="720"/>
      </w:pPr>
      <w:r>
        <w:t xml:space="preserve">Lynn had </w:t>
      </w:r>
      <w:r w:rsidR="00612879">
        <w:t>captured the presence of</w:t>
      </w:r>
      <w:r>
        <w:t xml:space="preserve"> electronic m</w:t>
      </w:r>
      <w:r w:rsidR="00612879">
        <w:t>edia</w:t>
      </w:r>
      <w:r>
        <w:t xml:space="preserve"> in a full survey of U.S. Senator Jim Bunning’s Political Papers at the outset of that processing project in fall of 2014.  At that time she only captured the location, media type, and number, and electronic media remained within paper records.  By the time of Jump </w:t>
      </w:r>
      <w:proofErr w:type="gramStart"/>
      <w:r>
        <w:t>In</w:t>
      </w:r>
      <w:proofErr w:type="gramEnd"/>
      <w:r>
        <w:t xml:space="preserve"> 3, she had separated electronic media during </w:t>
      </w:r>
      <w:r w:rsidR="00612879">
        <w:t xml:space="preserve">the rehousing and arrangement of </w:t>
      </w:r>
      <w:r w:rsidR="000F71A7">
        <w:t xml:space="preserve">the </w:t>
      </w:r>
      <w:r w:rsidR="00612879">
        <w:t>paper records</w:t>
      </w:r>
      <w:r>
        <w:t>.  This facilitated returning to the medi</w:t>
      </w:r>
      <w:r w:rsidR="00612879">
        <w:t xml:space="preserve">a to capture the remaining categories of information.  The biggest challenge resulted from the limited amount of label information; while disc intellectual contents were frequently well defined, custom adhesive labels on many discs masked information concerning disc type, speed, and storage capacity.  </w:t>
      </w:r>
      <w:r w:rsidR="000F71A7">
        <w:t xml:space="preserve">Almost no annotations were included indicating </w:t>
      </w:r>
      <w:r w:rsidR="00612879">
        <w:t xml:space="preserve">file types or </w:t>
      </w:r>
      <w:r w:rsidR="000F71A7">
        <w:t xml:space="preserve">the </w:t>
      </w:r>
      <w:r w:rsidR="00612879">
        <w:t xml:space="preserve">software needed to access media contents.  </w:t>
      </w:r>
      <w:r w:rsidR="000F71A7">
        <w:t xml:space="preserve">One surprise result of the survey </w:t>
      </w:r>
      <w:r w:rsidR="00612879">
        <w:t>was from the tabulation of total volume of electronic media</w:t>
      </w:r>
      <w:r w:rsidR="000F71A7">
        <w:t xml:space="preserve"> in the Bunning Papers</w:t>
      </w:r>
      <w:r w:rsidR="00612879">
        <w:t xml:space="preserve">.  While the initial survey captured large items, such as hard drives, and items grouped together, such as </w:t>
      </w:r>
      <w:r w:rsidR="000F71A7">
        <w:t xml:space="preserve">a set of </w:t>
      </w:r>
      <w:r w:rsidR="00612879">
        <w:t>CDs containing interviews with Senator Bunning, most of the electronic media was missed in the in</w:t>
      </w:r>
      <w:r w:rsidR="00B475E7">
        <w:t>i</w:t>
      </w:r>
      <w:r w:rsidR="00612879">
        <w:t xml:space="preserve">tial survey.  This is because the </w:t>
      </w:r>
      <w:r w:rsidR="00D003F7">
        <w:t>bulk of electronic records</w:t>
      </w:r>
      <w:r w:rsidR="00612879">
        <w:t xml:space="preserve"> were </w:t>
      </w:r>
      <w:r w:rsidR="00D003F7">
        <w:t xml:space="preserve">present </w:t>
      </w:r>
      <w:r w:rsidR="00612879">
        <w:t xml:space="preserve">in the form of single discs included within folders of paper documents.  </w:t>
      </w:r>
      <w:r w:rsidR="000A3892">
        <w:t xml:space="preserve">Comparing results of the collection survey to the Jump in 3 </w:t>
      </w:r>
      <w:proofErr w:type="gramStart"/>
      <w:r w:rsidR="000A3892">
        <w:t>survey</w:t>
      </w:r>
      <w:proofErr w:type="gramEnd"/>
      <w:r w:rsidR="000A3892">
        <w:t xml:space="preserve"> gave us a good sense of how much media may be hidden in contemporary paper collections.</w:t>
      </w:r>
    </w:p>
    <w:p w:rsidR="00BF5526" w:rsidRPr="005A671E" w:rsidRDefault="00BF5526" w:rsidP="005B6FE8">
      <w:pPr>
        <w:spacing w:after="0"/>
        <w:ind w:firstLine="720"/>
        <w:contextualSpacing/>
        <w:rPr>
          <w:rFonts w:cs="Arial"/>
        </w:rPr>
      </w:pPr>
      <w:r w:rsidRPr="005A671E">
        <w:rPr>
          <w:rFonts w:cs="Arial"/>
        </w:rPr>
        <w:t xml:space="preserve">This project helped us </w:t>
      </w:r>
      <w:r w:rsidR="00F03879" w:rsidRPr="005A671E">
        <w:rPr>
          <w:rFonts w:cs="Arial"/>
        </w:rPr>
        <w:t xml:space="preserve">consolidate </w:t>
      </w:r>
      <w:r w:rsidRPr="005A671E">
        <w:rPr>
          <w:rFonts w:cs="Arial"/>
        </w:rPr>
        <w:t>our individua</w:t>
      </w:r>
      <w:r w:rsidR="00F03879" w:rsidRPr="005A671E">
        <w:rPr>
          <w:rFonts w:cs="Arial"/>
        </w:rPr>
        <w:t xml:space="preserve">l findings in a single location, and to </w:t>
      </w:r>
      <w:r w:rsidR="009963E6">
        <w:rPr>
          <w:rFonts w:cs="Arial"/>
        </w:rPr>
        <w:t xml:space="preserve">codify and </w:t>
      </w:r>
      <w:r w:rsidR="00F03879" w:rsidRPr="005A671E">
        <w:rPr>
          <w:rFonts w:cs="Arial"/>
        </w:rPr>
        <w:t xml:space="preserve">unify what types of data we record about electronic media.  </w:t>
      </w:r>
      <w:r w:rsidRPr="005A671E">
        <w:rPr>
          <w:rFonts w:cs="Arial"/>
        </w:rPr>
        <w:t xml:space="preserve"> </w:t>
      </w:r>
      <w:r w:rsidR="00274F02" w:rsidRPr="005A671E">
        <w:rPr>
          <w:rFonts w:cs="Arial"/>
        </w:rPr>
        <w:t xml:space="preserve">We initially generated spreadsheet fields using OCLC Research’s sample inventory template; working with the template sparked conversations regarding useful metadata and ultimately increased the number of fields in our standard form.  The resulting </w:t>
      </w:r>
      <w:r w:rsidRPr="005A671E">
        <w:rPr>
          <w:rFonts w:cs="Arial"/>
        </w:rPr>
        <w:t xml:space="preserve">spreadsheet also now gives us a place to collect this information for </w:t>
      </w:r>
      <w:r w:rsidR="00F03879" w:rsidRPr="005A671E">
        <w:rPr>
          <w:rFonts w:cs="Arial"/>
        </w:rPr>
        <w:t xml:space="preserve">media in </w:t>
      </w:r>
      <w:r w:rsidRPr="005A671E">
        <w:rPr>
          <w:rFonts w:cs="Arial"/>
        </w:rPr>
        <w:t xml:space="preserve">new </w:t>
      </w:r>
      <w:r w:rsidR="00F03879" w:rsidRPr="005A671E">
        <w:rPr>
          <w:rFonts w:cs="Arial"/>
        </w:rPr>
        <w:t xml:space="preserve">accessions going forward. </w:t>
      </w:r>
      <w:r w:rsidR="00274F02" w:rsidRPr="005A671E">
        <w:rPr>
          <w:rFonts w:cs="Arial"/>
        </w:rPr>
        <w:t xml:space="preserve"> Not only has participating in the survey reduced our backlog of undocumented digital media</w:t>
      </w:r>
      <w:r w:rsidR="009963E6">
        <w:rPr>
          <w:rFonts w:cs="Arial"/>
        </w:rPr>
        <w:t xml:space="preserve"> but</w:t>
      </w:r>
      <w:r w:rsidR="005B6FE8">
        <w:rPr>
          <w:rFonts w:cs="Arial"/>
        </w:rPr>
        <w:t xml:space="preserve"> </w:t>
      </w:r>
      <w:r w:rsidR="00274F02" w:rsidRPr="005A671E">
        <w:rPr>
          <w:rFonts w:cs="Arial"/>
        </w:rPr>
        <w:t>by</w:t>
      </w:r>
      <w:r w:rsidR="00F03879" w:rsidRPr="005A671E">
        <w:rPr>
          <w:rFonts w:cs="Arial"/>
        </w:rPr>
        <w:t xml:space="preserve"> </w:t>
      </w:r>
      <w:r w:rsidR="00274F02" w:rsidRPr="005A671E">
        <w:rPr>
          <w:rFonts w:cs="Arial"/>
        </w:rPr>
        <w:t xml:space="preserve">integrating this as a standard step for new collections, it will </w:t>
      </w:r>
      <w:r w:rsidR="00AA1401" w:rsidRPr="005A671E">
        <w:rPr>
          <w:rFonts w:cs="Arial"/>
        </w:rPr>
        <w:t>prevent a new</w:t>
      </w:r>
      <w:r w:rsidR="00274F02" w:rsidRPr="005A671E">
        <w:rPr>
          <w:rFonts w:cs="Arial"/>
        </w:rPr>
        <w:t xml:space="preserve"> </w:t>
      </w:r>
      <w:r w:rsidR="009963E6">
        <w:rPr>
          <w:rFonts w:cs="Arial"/>
        </w:rPr>
        <w:t xml:space="preserve">backlog </w:t>
      </w:r>
      <w:r w:rsidR="00274F02" w:rsidRPr="005A671E">
        <w:rPr>
          <w:rFonts w:cs="Arial"/>
        </w:rPr>
        <w:t>of un-</w:t>
      </w:r>
      <w:r w:rsidR="00AA1401" w:rsidRPr="005A671E">
        <w:rPr>
          <w:rFonts w:cs="Arial"/>
        </w:rPr>
        <w:t>surveyed media form developing</w:t>
      </w:r>
      <w:r w:rsidR="00274F02" w:rsidRPr="005A671E">
        <w:rPr>
          <w:rFonts w:cs="Arial"/>
        </w:rPr>
        <w:t xml:space="preserve">.  </w:t>
      </w:r>
    </w:p>
    <w:p w:rsidR="00AA1401" w:rsidRPr="005A671E" w:rsidRDefault="00AA1401" w:rsidP="005B6FE8">
      <w:pPr>
        <w:spacing w:after="0"/>
        <w:ind w:firstLine="720"/>
        <w:contextualSpacing/>
        <w:rPr>
          <w:rFonts w:cs="Arial"/>
        </w:rPr>
      </w:pPr>
      <w:r w:rsidRPr="005A671E">
        <w:rPr>
          <w:rFonts w:cs="Arial"/>
        </w:rPr>
        <w:t>Our next steps include</w:t>
      </w:r>
      <w:r w:rsidR="00BF5526" w:rsidRPr="005A671E">
        <w:rPr>
          <w:rFonts w:cs="Arial"/>
        </w:rPr>
        <w:t xml:space="preserve"> </w:t>
      </w:r>
      <w:r w:rsidRPr="005A671E">
        <w:rPr>
          <w:rFonts w:cs="Arial"/>
        </w:rPr>
        <w:t xml:space="preserve">completing a survey for the parts of our holdings not covered during Jump </w:t>
      </w:r>
      <w:proofErr w:type="gramStart"/>
      <w:r w:rsidR="009963E6">
        <w:rPr>
          <w:rFonts w:cs="Arial"/>
        </w:rPr>
        <w:t>I</w:t>
      </w:r>
      <w:r w:rsidRPr="005A671E">
        <w:rPr>
          <w:rFonts w:cs="Arial"/>
        </w:rPr>
        <w:t>n</w:t>
      </w:r>
      <w:proofErr w:type="gramEnd"/>
      <w:r w:rsidRPr="005A671E">
        <w:rPr>
          <w:rFonts w:cs="Arial"/>
        </w:rPr>
        <w:t xml:space="preserve"> 3, and establishing standards for transferring files off of original media.  Although the survey turned up concerns specific to certain records groups (i.e. redundant images and</w:t>
      </w:r>
      <w:r w:rsidR="00BF5526" w:rsidRPr="005A671E">
        <w:rPr>
          <w:rFonts w:cs="Arial"/>
        </w:rPr>
        <w:t xml:space="preserve"> the likelihood of </w:t>
      </w:r>
      <w:r w:rsidRPr="005A671E">
        <w:rPr>
          <w:rFonts w:cs="Arial"/>
        </w:rPr>
        <w:t xml:space="preserve">images with the same file name </w:t>
      </w:r>
      <w:r w:rsidR="00BF5526" w:rsidRPr="005A671E">
        <w:rPr>
          <w:rFonts w:cs="Arial"/>
        </w:rPr>
        <w:t>from the ca</w:t>
      </w:r>
      <w:r w:rsidRPr="005A671E">
        <w:rPr>
          <w:rFonts w:cs="Arial"/>
        </w:rPr>
        <w:t>mera card being repeatedly used</w:t>
      </w:r>
      <w:r w:rsidR="00B913C1">
        <w:rPr>
          <w:rFonts w:cs="Arial"/>
        </w:rPr>
        <w:t xml:space="preserve"> within university photos</w:t>
      </w:r>
      <w:r w:rsidRPr="005A671E">
        <w:rPr>
          <w:rFonts w:cs="Arial"/>
        </w:rPr>
        <w:t xml:space="preserve">),  jumping in has </w:t>
      </w:r>
      <w:r w:rsidR="005A671E" w:rsidRPr="005A671E">
        <w:rPr>
          <w:rFonts w:cs="Arial"/>
        </w:rPr>
        <w:t xml:space="preserve">standardized our approach to electronic media and paved the way for our next step.  </w:t>
      </w:r>
    </w:p>
    <w:p w:rsidR="00BF5526" w:rsidRPr="00EF387C" w:rsidRDefault="00BF5526" w:rsidP="005B6FE8">
      <w:pPr>
        <w:spacing w:line="240" w:lineRule="auto"/>
        <w:contextualSpacing/>
        <w:rPr>
          <w:rFonts w:ascii="Arial" w:hAnsi="Arial" w:cs="Arial"/>
          <w:sz w:val="24"/>
          <w:szCs w:val="24"/>
        </w:rPr>
      </w:pPr>
    </w:p>
    <w:sectPr w:rsidR="00BF5526" w:rsidRPr="00EF387C" w:rsidSect="00621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7944"/>
    <w:multiLevelType w:val="hybridMultilevel"/>
    <w:tmpl w:val="9E1282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BBE5AE0"/>
    <w:multiLevelType w:val="hybridMultilevel"/>
    <w:tmpl w:val="2E34E4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AF"/>
    <w:rsid w:val="00001921"/>
    <w:rsid w:val="00014600"/>
    <w:rsid w:val="00030B94"/>
    <w:rsid w:val="00057378"/>
    <w:rsid w:val="00097DC6"/>
    <w:rsid w:val="000A3892"/>
    <w:rsid w:val="000B35E3"/>
    <w:rsid w:val="000C7A0B"/>
    <w:rsid w:val="000F71A7"/>
    <w:rsid w:val="00112C9E"/>
    <w:rsid w:val="00164A0D"/>
    <w:rsid w:val="00177A21"/>
    <w:rsid w:val="001F61C9"/>
    <w:rsid w:val="00206AAE"/>
    <w:rsid w:val="0021170B"/>
    <w:rsid w:val="00274F02"/>
    <w:rsid w:val="002967AD"/>
    <w:rsid w:val="002A179F"/>
    <w:rsid w:val="002B3C11"/>
    <w:rsid w:val="002B7C59"/>
    <w:rsid w:val="003F05C7"/>
    <w:rsid w:val="004029DA"/>
    <w:rsid w:val="00475E79"/>
    <w:rsid w:val="005869B3"/>
    <w:rsid w:val="00590AE7"/>
    <w:rsid w:val="005A671E"/>
    <w:rsid w:val="005B6FE8"/>
    <w:rsid w:val="005E3917"/>
    <w:rsid w:val="005F1ADC"/>
    <w:rsid w:val="00612879"/>
    <w:rsid w:val="00621483"/>
    <w:rsid w:val="00663355"/>
    <w:rsid w:val="007261C3"/>
    <w:rsid w:val="007C6728"/>
    <w:rsid w:val="007E0DAF"/>
    <w:rsid w:val="00824EE6"/>
    <w:rsid w:val="00835E43"/>
    <w:rsid w:val="008637C7"/>
    <w:rsid w:val="00876287"/>
    <w:rsid w:val="008929ED"/>
    <w:rsid w:val="008C1A72"/>
    <w:rsid w:val="008F4D88"/>
    <w:rsid w:val="00925F7D"/>
    <w:rsid w:val="009963E6"/>
    <w:rsid w:val="009B2ACA"/>
    <w:rsid w:val="009E0446"/>
    <w:rsid w:val="009E3327"/>
    <w:rsid w:val="009F57B4"/>
    <w:rsid w:val="00A02B49"/>
    <w:rsid w:val="00A479EA"/>
    <w:rsid w:val="00AA1401"/>
    <w:rsid w:val="00AB2B3F"/>
    <w:rsid w:val="00B21F2D"/>
    <w:rsid w:val="00B36984"/>
    <w:rsid w:val="00B43269"/>
    <w:rsid w:val="00B475E7"/>
    <w:rsid w:val="00B62D15"/>
    <w:rsid w:val="00B913C1"/>
    <w:rsid w:val="00BA1E63"/>
    <w:rsid w:val="00BF5526"/>
    <w:rsid w:val="00C40177"/>
    <w:rsid w:val="00C52B59"/>
    <w:rsid w:val="00D003F7"/>
    <w:rsid w:val="00D04503"/>
    <w:rsid w:val="00D119CB"/>
    <w:rsid w:val="00D84B11"/>
    <w:rsid w:val="00DC5F41"/>
    <w:rsid w:val="00E62749"/>
    <w:rsid w:val="00EE7D41"/>
    <w:rsid w:val="00EF387C"/>
    <w:rsid w:val="00F03879"/>
    <w:rsid w:val="00F1218E"/>
    <w:rsid w:val="00F2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AD"/>
    <w:pPr>
      <w:ind w:left="720"/>
      <w:contextualSpacing/>
    </w:pPr>
  </w:style>
  <w:style w:type="character" w:styleId="Hyperlink">
    <w:name w:val="Hyperlink"/>
    <w:basedOn w:val="DefaultParagraphFont"/>
    <w:uiPriority w:val="99"/>
    <w:semiHidden/>
    <w:unhideWhenUsed/>
    <w:rsid w:val="00EF387C"/>
    <w:rPr>
      <w:color w:val="0000FF"/>
      <w:u w:val="single"/>
    </w:rPr>
  </w:style>
  <w:style w:type="paragraph" w:styleId="PlainText">
    <w:name w:val="Plain Text"/>
    <w:basedOn w:val="Normal"/>
    <w:link w:val="PlainTextChar"/>
    <w:uiPriority w:val="99"/>
    <w:semiHidden/>
    <w:unhideWhenUsed/>
    <w:rsid w:val="00EF387C"/>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EF387C"/>
    <w:rPr>
      <w:rFonts w:ascii="Consolas" w:hAnsi="Consolas" w:cs="Times New Roman"/>
      <w:sz w:val="21"/>
      <w:szCs w:val="21"/>
    </w:rPr>
  </w:style>
  <w:style w:type="paragraph" w:styleId="BalloonText">
    <w:name w:val="Balloon Text"/>
    <w:basedOn w:val="Normal"/>
    <w:link w:val="BalloonTextChar"/>
    <w:uiPriority w:val="99"/>
    <w:semiHidden/>
    <w:unhideWhenUsed/>
    <w:rsid w:val="005B6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AD"/>
    <w:pPr>
      <w:ind w:left="720"/>
      <w:contextualSpacing/>
    </w:pPr>
  </w:style>
  <w:style w:type="character" w:styleId="Hyperlink">
    <w:name w:val="Hyperlink"/>
    <w:basedOn w:val="DefaultParagraphFont"/>
    <w:uiPriority w:val="99"/>
    <w:semiHidden/>
    <w:unhideWhenUsed/>
    <w:rsid w:val="00EF387C"/>
    <w:rPr>
      <w:color w:val="0000FF"/>
      <w:u w:val="single"/>
    </w:rPr>
  </w:style>
  <w:style w:type="paragraph" w:styleId="PlainText">
    <w:name w:val="Plain Text"/>
    <w:basedOn w:val="Normal"/>
    <w:link w:val="PlainTextChar"/>
    <w:uiPriority w:val="99"/>
    <w:semiHidden/>
    <w:unhideWhenUsed/>
    <w:rsid w:val="00EF387C"/>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EF387C"/>
    <w:rPr>
      <w:rFonts w:ascii="Consolas" w:hAnsi="Consolas" w:cs="Times New Roman"/>
      <w:sz w:val="21"/>
      <w:szCs w:val="21"/>
    </w:rPr>
  </w:style>
  <w:style w:type="paragraph" w:styleId="BalloonText">
    <w:name w:val="Balloon Text"/>
    <w:basedOn w:val="Normal"/>
    <w:link w:val="BalloonTextChar"/>
    <w:uiPriority w:val="99"/>
    <w:semiHidden/>
    <w:unhideWhenUsed/>
    <w:rsid w:val="005B6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2729">
      <w:bodyDiv w:val="1"/>
      <w:marLeft w:val="0"/>
      <w:marRight w:val="0"/>
      <w:marTop w:val="0"/>
      <w:marBottom w:val="0"/>
      <w:divBdr>
        <w:top w:val="none" w:sz="0" w:space="0" w:color="auto"/>
        <w:left w:val="none" w:sz="0" w:space="0" w:color="auto"/>
        <w:bottom w:val="none" w:sz="0" w:space="0" w:color="auto"/>
        <w:right w:val="none" w:sz="0" w:space="0" w:color="auto"/>
      </w:divBdr>
    </w:div>
    <w:div w:id="1117412957">
      <w:bodyDiv w:val="1"/>
      <w:marLeft w:val="0"/>
      <w:marRight w:val="0"/>
      <w:marTop w:val="0"/>
      <w:marBottom w:val="0"/>
      <w:divBdr>
        <w:top w:val="none" w:sz="0" w:space="0" w:color="auto"/>
        <w:left w:val="none" w:sz="0" w:space="0" w:color="auto"/>
        <w:bottom w:val="none" w:sz="0" w:space="0" w:color="auto"/>
        <w:right w:val="none" w:sz="0" w:space="0" w:color="auto"/>
      </w:divBdr>
    </w:div>
    <w:div w:id="14091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illl1\Desktop\word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word_doc_template</Template>
  <TotalTime>1</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Elizabeth Wilkinson</cp:lastModifiedBy>
  <cp:revision>2</cp:revision>
  <dcterms:created xsi:type="dcterms:W3CDTF">2015-05-21T18:39:00Z</dcterms:created>
  <dcterms:modified xsi:type="dcterms:W3CDTF">2015-05-21T18:39:00Z</dcterms:modified>
</cp:coreProperties>
</file>