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61" w:rsidRDefault="004C7F61" w:rsidP="004C7F6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 of the Award</w:t>
      </w:r>
      <w:r w:rsidR="00161F94">
        <w:rPr>
          <w:b/>
          <w:sz w:val="28"/>
          <w:szCs w:val="28"/>
        </w:rPr>
        <w:t xml:space="preserve">: </w:t>
      </w:r>
      <w:r w:rsidR="001B6DA0">
        <w:rPr>
          <w:b/>
          <w:sz w:val="28"/>
          <w:szCs w:val="28"/>
        </w:rPr>
        <w:t>Oliver Wendell Holmes Travel Award</w:t>
      </w:r>
    </w:p>
    <w:p w:rsidR="00161F94" w:rsidRDefault="00161F94" w:rsidP="004C7F61">
      <w:pPr>
        <w:rPr>
          <w:b/>
          <w:sz w:val="24"/>
          <w:szCs w:val="24"/>
        </w:rPr>
      </w:pPr>
    </w:p>
    <w:p w:rsidR="00161F94" w:rsidRPr="00161F94" w:rsidRDefault="00161F94" w:rsidP="004C7F61">
      <w:pPr>
        <w:rPr>
          <w:sz w:val="24"/>
          <w:szCs w:val="24"/>
        </w:rPr>
      </w:pPr>
      <w:r w:rsidRPr="00161F94">
        <w:rPr>
          <w:b/>
          <w:sz w:val="24"/>
          <w:szCs w:val="24"/>
        </w:rPr>
        <w:t xml:space="preserve">Subcommittee chair: </w:t>
      </w:r>
      <w:r w:rsidR="00A15485">
        <w:rPr>
          <w:b/>
          <w:sz w:val="24"/>
          <w:szCs w:val="24"/>
        </w:rPr>
        <w:t>Shari Christy</w:t>
      </w:r>
    </w:p>
    <w:p w:rsidR="004C7F61" w:rsidRPr="003A11C5" w:rsidRDefault="004C7F61" w:rsidP="004C7F61"/>
    <w:p w:rsidR="004C7F61" w:rsidRPr="004C7F61" w:rsidRDefault="00F73DCD" w:rsidP="004C7F61">
      <w:pPr>
        <w:rPr>
          <w:sz w:val="24"/>
          <w:szCs w:val="24"/>
        </w:rPr>
      </w:pPr>
      <w:r>
        <w:rPr>
          <w:sz w:val="24"/>
          <w:szCs w:val="24"/>
        </w:rPr>
        <w:t xml:space="preserve">Award </w:t>
      </w:r>
      <w:r w:rsidR="004C7F61" w:rsidRPr="004C7F61">
        <w:rPr>
          <w:sz w:val="24"/>
          <w:szCs w:val="24"/>
        </w:rPr>
        <w:t>Winner’s name</w:t>
      </w:r>
      <w:r>
        <w:rPr>
          <w:sz w:val="24"/>
          <w:szCs w:val="24"/>
        </w:rPr>
        <w:t>:</w:t>
      </w:r>
      <w:r w:rsidR="008E2106">
        <w:rPr>
          <w:sz w:val="24"/>
          <w:szCs w:val="24"/>
        </w:rPr>
        <w:t xml:space="preserve"> </w:t>
      </w:r>
      <w:r w:rsidR="00A15485">
        <w:rPr>
          <w:sz w:val="24"/>
          <w:szCs w:val="24"/>
        </w:rPr>
        <w:t>Lara Mancuso</w:t>
      </w:r>
    </w:p>
    <w:p w:rsidR="004C7F61" w:rsidRPr="004C7F61" w:rsidRDefault="004C7F61" w:rsidP="004C7F61">
      <w:pPr>
        <w:rPr>
          <w:sz w:val="24"/>
          <w:szCs w:val="24"/>
        </w:rPr>
      </w:pPr>
    </w:p>
    <w:p w:rsidR="004C7F61" w:rsidRPr="004C7F61" w:rsidRDefault="004C7F61" w:rsidP="004C7F61">
      <w:pPr>
        <w:rPr>
          <w:sz w:val="24"/>
          <w:szCs w:val="24"/>
        </w:rPr>
      </w:pPr>
      <w:r w:rsidRPr="004C7F61">
        <w:rPr>
          <w:sz w:val="24"/>
          <w:szCs w:val="24"/>
        </w:rPr>
        <w:t>Will the winner be attending the ceremony</w:t>
      </w:r>
      <w:r w:rsidR="00F73DCD">
        <w:rPr>
          <w:sz w:val="24"/>
          <w:szCs w:val="24"/>
        </w:rPr>
        <w:t xml:space="preserve"> to accept the Award</w:t>
      </w:r>
      <w:r w:rsidR="008E2106">
        <w:rPr>
          <w:sz w:val="24"/>
          <w:szCs w:val="24"/>
        </w:rPr>
        <w:t>?</w:t>
      </w:r>
      <w:r w:rsidR="008E2106">
        <w:rPr>
          <w:sz w:val="24"/>
          <w:szCs w:val="24"/>
        </w:rPr>
        <w:tab/>
        <w:t>Yes</w:t>
      </w:r>
    </w:p>
    <w:p w:rsidR="004C7F61" w:rsidRPr="004C7F61" w:rsidRDefault="004C7F61" w:rsidP="004C7F61">
      <w:pPr>
        <w:rPr>
          <w:sz w:val="24"/>
          <w:szCs w:val="24"/>
        </w:rPr>
      </w:pPr>
    </w:p>
    <w:p w:rsidR="004C7F61" w:rsidRPr="004C7F61" w:rsidRDefault="004C7F61" w:rsidP="004C7F61">
      <w:pPr>
        <w:rPr>
          <w:sz w:val="24"/>
          <w:szCs w:val="24"/>
        </w:rPr>
      </w:pPr>
      <w:r w:rsidRPr="004C7F61">
        <w:rPr>
          <w:sz w:val="24"/>
          <w:szCs w:val="24"/>
        </w:rPr>
        <w:t>Contact</w:t>
      </w:r>
      <w:r w:rsidR="00F73DCD">
        <w:rPr>
          <w:sz w:val="24"/>
          <w:szCs w:val="24"/>
        </w:rPr>
        <w:t>/point</w:t>
      </w:r>
      <w:r w:rsidRPr="004C7F61">
        <w:rPr>
          <w:sz w:val="24"/>
          <w:szCs w:val="24"/>
        </w:rPr>
        <w:t xml:space="preserve"> person (if a group</w:t>
      </w:r>
      <w:r w:rsidR="00F73DCD">
        <w:rPr>
          <w:sz w:val="24"/>
          <w:szCs w:val="24"/>
        </w:rPr>
        <w:t xml:space="preserve"> or organization</w:t>
      </w:r>
      <w:r w:rsidRPr="004C7F61">
        <w:rPr>
          <w:sz w:val="24"/>
          <w:szCs w:val="24"/>
        </w:rPr>
        <w:t>)</w:t>
      </w:r>
      <w:r w:rsidR="00F73DCD">
        <w:rPr>
          <w:sz w:val="24"/>
          <w:szCs w:val="24"/>
        </w:rPr>
        <w:t>:</w:t>
      </w:r>
    </w:p>
    <w:p w:rsidR="004C7F61" w:rsidRPr="004C7F61" w:rsidRDefault="004C7F61" w:rsidP="004C7F61">
      <w:pPr>
        <w:rPr>
          <w:sz w:val="24"/>
          <w:szCs w:val="24"/>
        </w:rPr>
      </w:pPr>
    </w:p>
    <w:p w:rsidR="00F73DCD" w:rsidRDefault="00F73DCD" w:rsidP="00F73DCD">
      <w:pPr>
        <w:rPr>
          <w:sz w:val="24"/>
          <w:szCs w:val="24"/>
        </w:rPr>
      </w:pPr>
      <w:r>
        <w:rPr>
          <w:sz w:val="24"/>
          <w:szCs w:val="24"/>
        </w:rPr>
        <w:t>Subcommittee member p</w:t>
      </w:r>
      <w:r w:rsidR="004C7F61" w:rsidRPr="004C7F61">
        <w:rPr>
          <w:sz w:val="24"/>
          <w:szCs w:val="24"/>
        </w:rPr>
        <w:t xml:space="preserve">resenting the Award: </w:t>
      </w:r>
      <w:r w:rsidR="00A15485">
        <w:rPr>
          <w:sz w:val="24"/>
          <w:szCs w:val="24"/>
        </w:rPr>
        <w:t>Shari Christy</w:t>
      </w:r>
    </w:p>
    <w:p w:rsidR="004C7F61" w:rsidRPr="004C7F61" w:rsidRDefault="004C7F61" w:rsidP="004C7F61">
      <w:pPr>
        <w:rPr>
          <w:sz w:val="24"/>
          <w:szCs w:val="24"/>
        </w:rPr>
      </w:pPr>
    </w:p>
    <w:p w:rsidR="004C7F61" w:rsidRPr="004C7F61" w:rsidRDefault="00F73DCD" w:rsidP="00F73DCD">
      <w:pPr>
        <w:rPr>
          <w:sz w:val="24"/>
          <w:szCs w:val="24"/>
        </w:rPr>
      </w:pPr>
      <w:r>
        <w:rPr>
          <w:sz w:val="24"/>
          <w:szCs w:val="24"/>
        </w:rPr>
        <w:t xml:space="preserve">Person </w:t>
      </w:r>
      <w:r w:rsidR="004C7F61" w:rsidRPr="004C7F61">
        <w:rPr>
          <w:sz w:val="24"/>
          <w:szCs w:val="24"/>
        </w:rPr>
        <w:t xml:space="preserve">Accepting the Award </w:t>
      </w:r>
      <w:r>
        <w:rPr>
          <w:sz w:val="24"/>
          <w:szCs w:val="24"/>
        </w:rPr>
        <w:t>(</w:t>
      </w:r>
      <w:r w:rsidR="004C7F61" w:rsidRPr="004C7F61">
        <w:rPr>
          <w:sz w:val="24"/>
          <w:szCs w:val="24"/>
        </w:rPr>
        <w:t>if a group</w:t>
      </w:r>
      <w:r>
        <w:rPr>
          <w:sz w:val="24"/>
          <w:szCs w:val="24"/>
        </w:rPr>
        <w:t xml:space="preserve"> or organization):</w:t>
      </w:r>
    </w:p>
    <w:p w:rsidR="004C7F61" w:rsidRPr="004C7F61" w:rsidRDefault="004C7F61" w:rsidP="004C7F61">
      <w:pPr>
        <w:rPr>
          <w:sz w:val="24"/>
          <w:szCs w:val="24"/>
        </w:rPr>
      </w:pPr>
    </w:p>
    <w:p w:rsidR="004C7F61" w:rsidRDefault="004C7F61" w:rsidP="004C7F61">
      <w:pPr>
        <w:rPr>
          <w:sz w:val="24"/>
          <w:szCs w:val="24"/>
        </w:rPr>
      </w:pPr>
      <w:r w:rsidRPr="004C7F61">
        <w:rPr>
          <w:sz w:val="24"/>
          <w:szCs w:val="24"/>
        </w:rPr>
        <w:t xml:space="preserve">Citation: </w:t>
      </w:r>
    </w:p>
    <w:p w:rsidR="00ED0B1E" w:rsidRDefault="00ED0B1E" w:rsidP="004C7F61">
      <w:pPr>
        <w:rPr>
          <w:sz w:val="24"/>
          <w:szCs w:val="24"/>
        </w:rPr>
      </w:pPr>
    </w:p>
    <w:p w:rsidR="00A15485" w:rsidRPr="00A15485" w:rsidRDefault="006C728A" w:rsidP="00A15485">
      <w:p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LARA MANCUSO</w:t>
      </w:r>
      <w:r w:rsidR="00A15485" w:rsidRPr="00A15485">
        <w:rPr>
          <w:rFonts w:eastAsia="SimSun"/>
          <w:sz w:val="24"/>
          <w:szCs w:val="24"/>
          <w:lang w:eastAsia="zh-CN"/>
        </w:rPr>
        <w:t xml:space="preserve"> is a Brazilian student enrolled in the first year of the Master of Archival Studies at the</w:t>
      </w:r>
      <w:r w:rsidR="00A15485">
        <w:rPr>
          <w:rFonts w:eastAsia="SimSun"/>
          <w:sz w:val="24"/>
          <w:szCs w:val="24"/>
          <w:lang w:eastAsia="zh-CN"/>
        </w:rPr>
        <w:t xml:space="preserve"> </w:t>
      </w:r>
      <w:r w:rsidR="00A15485" w:rsidRPr="00A15485">
        <w:rPr>
          <w:rFonts w:eastAsia="SimSun"/>
          <w:sz w:val="24"/>
          <w:szCs w:val="24"/>
          <w:lang w:eastAsia="zh-CN"/>
        </w:rPr>
        <w:t>University of British Columbia</w:t>
      </w:r>
      <w:r w:rsidR="00A15485">
        <w:rPr>
          <w:rFonts w:eastAsia="SimSun"/>
          <w:sz w:val="24"/>
          <w:szCs w:val="24"/>
          <w:lang w:eastAsia="zh-CN"/>
        </w:rPr>
        <w:t xml:space="preserve">.  She </w:t>
      </w:r>
      <w:r w:rsidR="00A15485" w:rsidRPr="00A15485">
        <w:rPr>
          <w:rFonts w:eastAsia="SimSun"/>
          <w:sz w:val="24"/>
          <w:szCs w:val="24"/>
          <w:lang w:eastAsia="zh-CN"/>
        </w:rPr>
        <w:t>came to the MAS with previous graduate degrees (PhD and MA) in History and 20 year</w:t>
      </w:r>
      <w:r w:rsidR="00A15485">
        <w:rPr>
          <w:rFonts w:eastAsia="SimSun"/>
          <w:sz w:val="24"/>
          <w:szCs w:val="24"/>
          <w:lang w:eastAsia="zh-CN"/>
        </w:rPr>
        <w:t xml:space="preserve">s </w:t>
      </w:r>
      <w:r w:rsidR="00A15485" w:rsidRPr="00A15485">
        <w:rPr>
          <w:rFonts w:eastAsia="SimSun"/>
          <w:sz w:val="24"/>
          <w:szCs w:val="24"/>
          <w:lang w:eastAsia="zh-CN"/>
        </w:rPr>
        <w:t>experience as an educator and researcher. Her goal is to apply her previous knowledge and her professional</w:t>
      </w:r>
      <w:r w:rsidR="00A15485">
        <w:rPr>
          <w:rFonts w:eastAsia="SimSun"/>
          <w:sz w:val="24"/>
          <w:szCs w:val="24"/>
          <w:lang w:eastAsia="zh-CN"/>
        </w:rPr>
        <w:t xml:space="preserve"> </w:t>
      </w:r>
      <w:r w:rsidR="00A15485" w:rsidRPr="00A15485">
        <w:rPr>
          <w:rFonts w:eastAsia="SimSun"/>
          <w:sz w:val="24"/>
          <w:szCs w:val="24"/>
          <w:lang w:eastAsia="zh-CN"/>
        </w:rPr>
        <w:t>research and teaching experience to the development of archival repositories with holdings related to Latin</w:t>
      </w:r>
      <w:r w:rsidR="00A15485">
        <w:rPr>
          <w:rFonts w:eastAsia="SimSun"/>
          <w:sz w:val="24"/>
          <w:szCs w:val="24"/>
          <w:lang w:eastAsia="zh-CN"/>
        </w:rPr>
        <w:t xml:space="preserve"> </w:t>
      </w:r>
      <w:r w:rsidR="00A15485" w:rsidRPr="00A15485">
        <w:rPr>
          <w:rFonts w:eastAsia="SimSun"/>
          <w:sz w:val="24"/>
          <w:szCs w:val="24"/>
          <w:lang w:eastAsia="zh-CN"/>
        </w:rPr>
        <w:t>America and the Caribbean. She is particularly interested in digitization and online publications in order</w:t>
      </w:r>
      <w:r w:rsidR="00A15485">
        <w:rPr>
          <w:rFonts w:eastAsia="SimSun"/>
          <w:sz w:val="24"/>
          <w:szCs w:val="24"/>
          <w:lang w:eastAsia="zh-CN"/>
        </w:rPr>
        <w:t xml:space="preserve"> </w:t>
      </w:r>
      <w:r w:rsidR="00A15485" w:rsidRPr="00A15485">
        <w:rPr>
          <w:rFonts w:eastAsia="SimSun"/>
          <w:sz w:val="24"/>
          <w:szCs w:val="24"/>
          <w:lang w:eastAsia="zh-CN"/>
        </w:rPr>
        <w:t>facilitate access to records and resources concerning Latin America.</w:t>
      </w:r>
    </w:p>
    <w:p w:rsidR="00A15485" w:rsidRDefault="00A15485" w:rsidP="00A15485">
      <w:pPr>
        <w:jc w:val="both"/>
        <w:rPr>
          <w:rFonts w:eastAsia="SimSun"/>
          <w:sz w:val="24"/>
          <w:szCs w:val="24"/>
          <w:lang w:eastAsia="zh-CN"/>
        </w:rPr>
      </w:pPr>
    </w:p>
    <w:p w:rsidR="00A15485" w:rsidRPr="00A15485" w:rsidRDefault="00A15485" w:rsidP="00A15485">
      <w:pPr>
        <w:jc w:val="both"/>
        <w:rPr>
          <w:rFonts w:eastAsia="SimSun"/>
          <w:sz w:val="24"/>
          <w:szCs w:val="24"/>
          <w:lang w:eastAsia="zh-CN"/>
        </w:rPr>
      </w:pPr>
      <w:r w:rsidRPr="00A15485">
        <w:rPr>
          <w:rFonts w:eastAsia="SimSun"/>
          <w:sz w:val="24"/>
          <w:szCs w:val="24"/>
          <w:lang w:eastAsia="zh-CN"/>
        </w:rPr>
        <w:t>Her PhD dissertation, which was published as a book, is a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A15485">
        <w:rPr>
          <w:rFonts w:eastAsia="SimSun"/>
          <w:sz w:val="24"/>
          <w:szCs w:val="24"/>
          <w:lang w:eastAsia="zh-CN"/>
        </w:rPr>
        <w:t>comparative study between Brazil and Mexico concerning popular religion in the 18th century. It is a result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A15485">
        <w:rPr>
          <w:rFonts w:eastAsia="SimSun"/>
          <w:sz w:val="24"/>
          <w:szCs w:val="24"/>
          <w:lang w:eastAsia="zh-CN"/>
        </w:rPr>
        <w:t xml:space="preserve">of extensive research with primary sources in Brazil, Mexico, Germany and the US. </w:t>
      </w:r>
      <w:r>
        <w:rPr>
          <w:rFonts w:eastAsia="SimSun"/>
          <w:sz w:val="24"/>
          <w:szCs w:val="24"/>
          <w:lang w:eastAsia="zh-CN"/>
        </w:rPr>
        <w:t xml:space="preserve"> </w:t>
      </w:r>
      <w:r w:rsidR="00ED0B1E">
        <w:rPr>
          <w:rFonts w:eastAsia="SimSun"/>
          <w:sz w:val="24"/>
          <w:szCs w:val="24"/>
          <w:lang w:eastAsia="zh-CN"/>
        </w:rPr>
        <w:t>Her nominator stated: “</w:t>
      </w:r>
      <w:r w:rsidRPr="00A15485">
        <w:rPr>
          <w:rFonts w:eastAsia="SimSun"/>
          <w:sz w:val="24"/>
          <w:szCs w:val="24"/>
          <w:lang w:eastAsia="zh-CN"/>
        </w:rPr>
        <w:t>Lara firmly believes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A15485">
        <w:rPr>
          <w:rFonts w:eastAsia="SimSun"/>
          <w:sz w:val="24"/>
          <w:szCs w:val="24"/>
          <w:lang w:eastAsia="zh-CN"/>
        </w:rPr>
        <w:t>that knowing problems faced and solutions proposed by fellow professionals in other countries can help</w:t>
      </w:r>
      <w:r w:rsidR="00ED0B1E">
        <w:rPr>
          <w:rFonts w:eastAsia="SimSun"/>
          <w:sz w:val="24"/>
          <w:szCs w:val="24"/>
          <w:lang w:eastAsia="zh-CN"/>
        </w:rPr>
        <w:t xml:space="preserve"> </w:t>
      </w:r>
      <w:r w:rsidRPr="00A15485">
        <w:rPr>
          <w:rFonts w:eastAsia="SimSun"/>
          <w:sz w:val="24"/>
          <w:szCs w:val="24"/>
          <w:lang w:eastAsia="zh-CN"/>
        </w:rPr>
        <w:t>archivists to face the challenges they en</w:t>
      </w:r>
      <w:r w:rsidR="00ED0B1E">
        <w:rPr>
          <w:rFonts w:eastAsia="SimSun"/>
          <w:sz w:val="24"/>
          <w:szCs w:val="24"/>
          <w:lang w:eastAsia="zh-CN"/>
        </w:rPr>
        <w:t>counter in their own countries.”</w:t>
      </w:r>
    </w:p>
    <w:p w:rsidR="00A615B0" w:rsidRDefault="00A15485" w:rsidP="00A15485">
      <w:pPr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A615B0" w:rsidRDefault="00A615B0" w:rsidP="00A15485">
      <w:pPr>
        <w:jc w:val="both"/>
        <w:rPr>
          <w:sz w:val="24"/>
          <w:szCs w:val="24"/>
        </w:rPr>
      </w:pPr>
    </w:p>
    <w:p w:rsidR="00A615B0" w:rsidRDefault="00E47D5D" w:rsidP="00A615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615B0">
        <w:rPr>
          <w:b/>
          <w:sz w:val="28"/>
          <w:szCs w:val="28"/>
        </w:rPr>
        <w:lastRenderedPageBreak/>
        <w:t xml:space="preserve">Name of the Award: </w:t>
      </w:r>
      <w:r w:rsidR="001B6DA0">
        <w:rPr>
          <w:b/>
          <w:sz w:val="28"/>
          <w:szCs w:val="28"/>
        </w:rPr>
        <w:t>Oliver Wendell Holmes Travel Award</w:t>
      </w:r>
    </w:p>
    <w:p w:rsidR="00A615B0" w:rsidRDefault="00A615B0" w:rsidP="00A615B0">
      <w:pPr>
        <w:rPr>
          <w:b/>
          <w:sz w:val="24"/>
          <w:szCs w:val="24"/>
        </w:rPr>
      </w:pPr>
    </w:p>
    <w:p w:rsidR="00A615B0" w:rsidRPr="00161F94" w:rsidRDefault="00A615B0" w:rsidP="00A615B0">
      <w:pPr>
        <w:rPr>
          <w:sz w:val="24"/>
          <w:szCs w:val="24"/>
        </w:rPr>
      </w:pPr>
      <w:r w:rsidRPr="00161F94">
        <w:rPr>
          <w:b/>
          <w:sz w:val="24"/>
          <w:szCs w:val="24"/>
        </w:rPr>
        <w:t xml:space="preserve">Subcommittee chair: </w:t>
      </w:r>
      <w:r w:rsidR="00A15485">
        <w:rPr>
          <w:b/>
          <w:sz w:val="24"/>
          <w:szCs w:val="24"/>
        </w:rPr>
        <w:t>Shari Christy</w:t>
      </w:r>
    </w:p>
    <w:p w:rsidR="00A615B0" w:rsidRPr="003A11C5" w:rsidRDefault="00A615B0" w:rsidP="00A615B0"/>
    <w:p w:rsidR="00A615B0" w:rsidRPr="004C7F61" w:rsidRDefault="00A615B0" w:rsidP="00A615B0">
      <w:pPr>
        <w:rPr>
          <w:sz w:val="24"/>
          <w:szCs w:val="24"/>
        </w:rPr>
      </w:pPr>
      <w:r>
        <w:rPr>
          <w:sz w:val="24"/>
          <w:szCs w:val="24"/>
        </w:rPr>
        <w:t xml:space="preserve">Award </w:t>
      </w:r>
      <w:r w:rsidRPr="004C7F61">
        <w:rPr>
          <w:sz w:val="24"/>
          <w:szCs w:val="24"/>
        </w:rPr>
        <w:t>Winner’s name</w:t>
      </w:r>
      <w:r>
        <w:rPr>
          <w:sz w:val="24"/>
          <w:szCs w:val="24"/>
        </w:rPr>
        <w:t xml:space="preserve">: </w:t>
      </w:r>
      <w:r w:rsidR="00A15485">
        <w:rPr>
          <w:rFonts w:ascii="Times New Roman" w:eastAsia="SimSun" w:hAnsi="Times New Roman"/>
          <w:sz w:val="24"/>
          <w:szCs w:val="24"/>
        </w:rPr>
        <w:t xml:space="preserve">Georgia </w:t>
      </w:r>
      <w:proofErr w:type="spellStart"/>
      <w:r w:rsidR="00A15485">
        <w:rPr>
          <w:rFonts w:ascii="Times New Roman" w:eastAsia="SimSun" w:hAnsi="Times New Roman"/>
          <w:sz w:val="24"/>
          <w:szCs w:val="24"/>
        </w:rPr>
        <w:t>Barlaoura</w:t>
      </w:r>
      <w:proofErr w:type="spellEnd"/>
    </w:p>
    <w:p w:rsidR="00A615B0" w:rsidRPr="004C7F61" w:rsidRDefault="00A615B0" w:rsidP="00A615B0">
      <w:pPr>
        <w:rPr>
          <w:sz w:val="24"/>
          <w:szCs w:val="24"/>
        </w:rPr>
      </w:pPr>
    </w:p>
    <w:p w:rsidR="00A615B0" w:rsidRPr="004C7F61" w:rsidRDefault="00A615B0" w:rsidP="00A615B0">
      <w:pPr>
        <w:rPr>
          <w:sz w:val="24"/>
          <w:szCs w:val="24"/>
        </w:rPr>
      </w:pPr>
      <w:r w:rsidRPr="004C7F61">
        <w:rPr>
          <w:sz w:val="24"/>
          <w:szCs w:val="24"/>
        </w:rPr>
        <w:t>Will the winner be attending the ceremony</w:t>
      </w:r>
      <w:r>
        <w:rPr>
          <w:sz w:val="24"/>
          <w:szCs w:val="24"/>
        </w:rPr>
        <w:t xml:space="preserve"> to accept the Award?</w:t>
      </w:r>
      <w:r>
        <w:rPr>
          <w:sz w:val="24"/>
          <w:szCs w:val="24"/>
        </w:rPr>
        <w:tab/>
        <w:t>Yes</w:t>
      </w:r>
    </w:p>
    <w:p w:rsidR="00A615B0" w:rsidRPr="004C7F61" w:rsidRDefault="00A615B0" w:rsidP="00A615B0">
      <w:pPr>
        <w:rPr>
          <w:sz w:val="24"/>
          <w:szCs w:val="24"/>
        </w:rPr>
      </w:pPr>
    </w:p>
    <w:p w:rsidR="00A615B0" w:rsidRPr="004C7F61" w:rsidRDefault="00A615B0" w:rsidP="00A615B0">
      <w:pPr>
        <w:rPr>
          <w:sz w:val="24"/>
          <w:szCs w:val="24"/>
        </w:rPr>
      </w:pPr>
      <w:r w:rsidRPr="004C7F61">
        <w:rPr>
          <w:sz w:val="24"/>
          <w:szCs w:val="24"/>
        </w:rPr>
        <w:t>Contact</w:t>
      </w:r>
      <w:r>
        <w:rPr>
          <w:sz w:val="24"/>
          <w:szCs w:val="24"/>
        </w:rPr>
        <w:t>/point</w:t>
      </w:r>
      <w:r w:rsidRPr="004C7F61">
        <w:rPr>
          <w:sz w:val="24"/>
          <w:szCs w:val="24"/>
        </w:rPr>
        <w:t xml:space="preserve"> person (if a group</w:t>
      </w:r>
      <w:r>
        <w:rPr>
          <w:sz w:val="24"/>
          <w:szCs w:val="24"/>
        </w:rPr>
        <w:t xml:space="preserve"> or organization</w:t>
      </w:r>
      <w:r w:rsidRPr="004C7F61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A615B0" w:rsidRPr="004C7F61" w:rsidRDefault="00A615B0" w:rsidP="00A615B0">
      <w:pPr>
        <w:rPr>
          <w:sz w:val="24"/>
          <w:szCs w:val="24"/>
        </w:rPr>
      </w:pPr>
    </w:p>
    <w:p w:rsidR="00A615B0" w:rsidRDefault="00A615B0" w:rsidP="00A615B0">
      <w:pPr>
        <w:rPr>
          <w:sz w:val="24"/>
          <w:szCs w:val="24"/>
        </w:rPr>
      </w:pPr>
      <w:r>
        <w:rPr>
          <w:sz w:val="24"/>
          <w:szCs w:val="24"/>
        </w:rPr>
        <w:t>Subcommittee member p</w:t>
      </w:r>
      <w:r w:rsidRPr="004C7F61">
        <w:rPr>
          <w:sz w:val="24"/>
          <w:szCs w:val="24"/>
        </w:rPr>
        <w:t xml:space="preserve">resenting the Award: </w:t>
      </w:r>
      <w:r w:rsidR="00A15485">
        <w:rPr>
          <w:sz w:val="24"/>
          <w:szCs w:val="24"/>
        </w:rPr>
        <w:t>Shari Christy</w:t>
      </w:r>
    </w:p>
    <w:p w:rsidR="00A615B0" w:rsidRPr="004C7F61" w:rsidRDefault="00A615B0" w:rsidP="00A615B0">
      <w:pPr>
        <w:rPr>
          <w:sz w:val="24"/>
          <w:szCs w:val="24"/>
        </w:rPr>
      </w:pPr>
    </w:p>
    <w:p w:rsidR="00A615B0" w:rsidRPr="004C7F61" w:rsidRDefault="00A615B0" w:rsidP="00A615B0">
      <w:pPr>
        <w:rPr>
          <w:sz w:val="24"/>
          <w:szCs w:val="24"/>
        </w:rPr>
      </w:pPr>
      <w:r>
        <w:rPr>
          <w:sz w:val="24"/>
          <w:szCs w:val="24"/>
        </w:rPr>
        <w:t xml:space="preserve">Person </w:t>
      </w:r>
      <w:r w:rsidRPr="004C7F61">
        <w:rPr>
          <w:sz w:val="24"/>
          <w:szCs w:val="24"/>
        </w:rPr>
        <w:t xml:space="preserve">Accepting the Award </w:t>
      </w:r>
      <w:r>
        <w:rPr>
          <w:sz w:val="24"/>
          <w:szCs w:val="24"/>
        </w:rPr>
        <w:t>(</w:t>
      </w:r>
      <w:r w:rsidRPr="004C7F61">
        <w:rPr>
          <w:sz w:val="24"/>
          <w:szCs w:val="24"/>
        </w:rPr>
        <w:t>if a group</w:t>
      </w:r>
      <w:r>
        <w:rPr>
          <w:sz w:val="24"/>
          <w:szCs w:val="24"/>
        </w:rPr>
        <w:t xml:space="preserve"> or organization):</w:t>
      </w:r>
    </w:p>
    <w:p w:rsidR="00A615B0" w:rsidRPr="004C7F61" w:rsidRDefault="00A615B0" w:rsidP="00A615B0">
      <w:pPr>
        <w:rPr>
          <w:sz w:val="24"/>
          <w:szCs w:val="24"/>
        </w:rPr>
      </w:pPr>
    </w:p>
    <w:p w:rsidR="00A615B0" w:rsidRDefault="00A615B0" w:rsidP="00A615B0">
      <w:pPr>
        <w:rPr>
          <w:sz w:val="24"/>
          <w:szCs w:val="24"/>
        </w:rPr>
      </w:pPr>
      <w:r w:rsidRPr="004C7F61">
        <w:rPr>
          <w:sz w:val="24"/>
          <w:szCs w:val="24"/>
        </w:rPr>
        <w:t xml:space="preserve">Citation: </w:t>
      </w:r>
    </w:p>
    <w:p w:rsidR="00A615B0" w:rsidRDefault="00A615B0" w:rsidP="004C7F61">
      <w:pPr>
        <w:rPr>
          <w:sz w:val="24"/>
          <w:szCs w:val="24"/>
        </w:rPr>
      </w:pPr>
    </w:p>
    <w:p w:rsidR="00A15485" w:rsidRPr="006C728A" w:rsidRDefault="00A15485" w:rsidP="006C728A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</w:rPr>
      </w:pPr>
      <w:r w:rsidRPr="006C728A">
        <w:rPr>
          <w:rFonts w:ascii="Times New Roman" w:eastAsia="SimSun" w:hAnsi="Times New Roman"/>
          <w:sz w:val="24"/>
          <w:szCs w:val="24"/>
        </w:rPr>
        <w:t xml:space="preserve">GEORGIA BARLAOURA is a </w:t>
      </w:r>
      <w:r w:rsidR="006C728A">
        <w:rPr>
          <w:rFonts w:ascii="Times New Roman" w:eastAsia="SimSun" w:hAnsi="Times New Roman"/>
          <w:sz w:val="24"/>
          <w:szCs w:val="24"/>
        </w:rPr>
        <w:t xml:space="preserve">first year </w:t>
      </w:r>
      <w:r w:rsidRPr="006C728A">
        <w:rPr>
          <w:rFonts w:ascii="Times New Roman" w:eastAsia="SimSun" w:hAnsi="Times New Roman"/>
          <w:sz w:val="24"/>
          <w:szCs w:val="24"/>
        </w:rPr>
        <w:t>student from Greece enrolled in the Master of Archival Studies Program at the University of British Columbia.</w:t>
      </w:r>
      <w:r w:rsidR="006C728A">
        <w:rPr>
          <w:rFonts w:ascii="Times New Roman" w:eastAsia="SimSun" w:hAnsi="Times New Roman"/>
          <w:sz w:val="24"/>
          <w:szCs w:val="24"/>
        </w:rPr>
        <w:t xml:space="preserve"> While in Greece, she has already </w:t>
      </w:r>
      <w:r w:rsidRPr="006C728A">
        <w:rPr>
          <w:rFonts w:ascii="Times New Roman" w:eastAsia="SimSun" w:hAnsi="Times New Roman"/>
          <w:sz w:val="24"/>
          <w:szCs w:val="24"/>
        </w:rPr>
        <w:t xml:space="preserve">accumulated </w:t>
      </w:r>
      <w:r w:rsidR="006C728A">
        <w:rPr>
          <w:rFonts w:ascii="Times New Roman" w:eastAsia="SimSun" w:hAnsi="Times New Roman"/>
          <w:sz w:val="24"/>
          <w:szCs w:val="24"/>
        </w:rPr>
        <w:t xml:space="preserve">approximately five </w:t>
      </w:r>
      <w:r w:rsidRPr="006C728A">
        <w:rPr>
          <w:rFonts w:ascii="Times New Roman" w:eastAsia="SimSun" w:hAnsi="Times New Roman"/>
          <w:sz w:val="24"/>
          <w:szCs w:val="24"/>
        </w:rPr>
        <w:t>years of experien</w:t>
      </w:r>
      <w:r w:rsidR="006C728A" w:rsidRPr="006C728A">
        <w:rPr>
          <w:rFonts w:ascii="Times New Roman" w:eastAsia="SimSun" w:hAnsi="Times New Roman"/>
          <w:sz w:val="24"/>
          <w:szCs w:val="24"/>
        </w:rPr>
        <w:t xml:space="preserve">ce as an archivist, working at the </w:t>
      </w:r>
      <w:r w:rsidRPr="006C728A">
        <w:rPr>
          <w:rFonts w:ascii="Times New Roman" w:eastAsia="SimSun" w:hAnsi="Times New Roman"/>
          <w:bCs/>
          <w:sz w:val="24"/>
          <w:szCs w:val="24"/>
        </w:rPr>
        <w:t>Piraeus Bank Group Cultural Foundation</w:t>
      </w:r>
      <w:r w:rsidRPr="006C728A">
        <w:rPr>
          <w:rFonts w:ascii="Times New Roman" w:eastAsia="SimSun" w:hAnsi="Times New Roman"/>
          <w:sz w:val="24"/>
          <w:szCs w:val="24"/>
        </w:rPr>
        <w:t>, Historical Ar</w:t>
      </w:r>
      <w:r w:rsidR="006C728A" w:rsidRPr="006C728A">
        <w:rPr>
          <w:rFonts w:ascii="Times New Roman" w:eastAsia="SimSun" w:hAnsi="Times New Roman"/>
          <w:sz w:val="24"/>
          <w:szCs w:val="24"/>
        </w:rPr>
        <w:t xml:space="preserve">chive; the </w:t>
      </w:r>
      <w:r w:rsidRPr="006C728A">
        <w:rPr>
          <w:rFonts w:ascii="Times New Roman" w:eastAsia="SimSun" w:hAnsi="Times New Roman"/>
          <w:bCs/>
          <w:sz w:val="24"/>
          <w:szCs w:val="24"/>
        </w:rPr>
        <w:t>AMS Archive filing Systems LTD</w:t>
      </w:r>
      <w:r w:rsidR="006C728A" w:rsidRPr="006C728A">
        <w:rPr>
          <w:rFonts w:ascii="Times New Roman" w:eastAsia="SimSun" w:hAnsi="Times New Roman"/>
          <w:bCs/>
          <w:sz w:val="24"/>
          <w:szCs w:val="24"/>
        </w:rPr>
        <w:t xml:space="preserve">; and </w:t>
      </w:r>
      <w:r w:rsidR="006C728A">
        <w:rPr>
          <w:rFonts w:ascii="Times New Roman" w:eastAsia="SimSun" w:hAnsi="Times New Roman"/>
          <w:bCs/>
          <w:sz w:val="24"/>
          <w:szCs w:val="24"/>
        </w:rPr>
        <w:t xml:space="preserve">as </w:t>
      </w:r>
      <w:r w:rsidR="006C728A" w:rsidRPr="006C728A">
        <w:rPr>
          <w:rFonts w:ascii="Times New Roman" w:eastAsia="SimSun" w:hAnsi="Times New Roman"/>
          <w:bCs/>
          <w:sz w:val="24"/>
          <w:szCs w:val="24"/>
        </w:rPr>
        <w:t xml:space="preserve">archivist/librarian at the University of </w:t>
      </w:r>
      <w:r w:rsidRPr="006C728A">
        <w:rPr>
          <w:rFonts w:ascii="Times New Roman" w:eastAsia="SimSun" w:hAnsi="Times New Roman"/>
          <w:bCs/>
          <w:sz w:val="24"/>
          <w:szCs w:val="24"/>
        </w:rPr>
        <w:t xml:space="preserve">Crete </w:t>
      </w:r>
      <w:proofErr w:type="spellStart"/>
      <w:r w:rsidRPr="006C728A">
        <w:rPr>
          <w:rFonts w:ascii="Times New Roman" w:eastAsia="SimSun" w:hAnsi="Times New Roman"/>
          <w:bCs/>
          <w:sz w:val="24"/>
          <w:szCs w:val="24"/>
        </w:rPr>
        <w:t>Rethymnon</w:t>
      </w:r>
      <w:proofErr w:type="spellEnd"/>
      <w:r w:rsidR="006C728A" w:rsidRPr="006C728A">
        <w:rPr>
          <w:rFonts w:ascii="Times New Roman" w:eastAsia="SimSun" w:hAnsi="Times New Roman"/>
          <w:sz w:val="24"/>
          <w:szCs w:val="24"/>
        </w:rPr>
        <w:t>, to name a few.</w:t>
      </w:r>
    </w:p>
    <w:p w:rsidR="006C728A" w:rsidRPr="006C728A" w:rsidRDefault="006C728A" w:rsidP="006C728A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</w:rPr>
      </w:pPr>
    </w:p>
    <w:p w:rsidR="00ED0B1E" w:rsidRDefault="00A15485" w:rsidP="00ED0B1E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</w:rPr>
      </w:pPr>
      <w:r w:rsidRPr="006C728A">
        <w:rPr>
          <w:rFonts w:ascii="Times New Roman" w:eastAsia="SimSun" w:hAnsi="Times New Roman"/>
          <w:sz w:val="24"/>
          <w:szCs w:val="24"/>
        </w:rPr>
        <w:t>Her nominator stated that …”as a result of Georgia’s very solid understanding of archival science and archival history she was asked to work with on the International Council on Archives Multil</w:t>
      </w:r>
      <w:r w:rsidR="006C728A" w:rsidRPr="006C728A">
        <w:rPr>
          <w:rFonts w:ascii="Times New Roman" w:eastAsia="SimSun" w:hAnsi="Times New Roman"/>
          <w:sz w:val="24"/>
          <w:szCs w:val="24"/>
        </w:rPr>
        <w:t>ingual Terminological Database, responsible for the Greek language. T</w:t>
      </w:r>
      <w:r w:rsidRPr="006C728A">
        <w:rPr>
          <w:rFonts w:ascii="Times New Roman" w:eastAsia="SimSun" w:hAnsi="Times New Roman"/>
          <w:sz w:val="24"/>
          <w:szCs w:val="24"/>
        </w:rPr>
        <w:t>his requires a profound understanding of the archival concepts as they are articulated in</w:t>
      </w:r>
      <w:r w:rsidR="006C728A">
        <w:rPr>
          <w:rFonts w:ascii="Times New Roman" w:eastAsia="SimSun" w:hAnsi="Times New Roman"/>
          <w:sz w:val="24"/>
          <w:szCs w:val="24"/>
        </w:rPr>
        <w:t xml:space="preserve"> </w:t>
      </w:r>
      <w:r w:rsidRPr="006C728A">
        <w:rPr>
          <w:rFonts w:ascii="Times New Roman" w:eastAsia="SimSun" w:hAnsi="Times New Roman"/>
          <w:sz w:val="24"/>
          <w:szCs w:val="24"/>
        </w:rPr>
        <w:t>English terms and definitions.</w:t>
      </w:r>
      <w:r w:rsidR="00ED0B1E">
        <w:rPr>
          <w:rFonts w:ascii="Times New Roman" w:eastAsia="SimSun" w:hAnsi="Times New Roman"/>
          <w:sz w:val="24"/>
          <w:szCs w:val="24"/>
        </w:rPr>
        <w:t xml:space="preserve"> I am certain that she will be a brilliant archivist as we move towards a much more integrated, global profession that needs to keep into account a large variety of</w:t>
      </w:r>
    </w:p>
    <w:p w:rsidR="00A15485" w:rsidRPr="006C728A" w:rsidRDefault="00ED0B1E" w:rsidP="00ED0B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/>
          <w:sz w:val="24"/>
          <w:szCs w:val="24"/>
        </w:rPr>
        <w:t>contexts</w:t>
      </w:r>
      <w:proofErr w:type="gramEnd"/>
      <w:r>
        <w:rPr>
          <w:rFonts w:ascii="Times New Roman" w:eastAsia="SimSun" w:hAnsi="Times New Roman"/>
          <w:sz w:val="24"/>
          <w:szCs w:val="24"/>
        </w:rPr>
        <w:t>.”</w:t>
      </w:r>
    </w:p>
    <w:sectPr w:rsidR="00A15485" w:rsidRPr="006C728A" w:rsidSect="0034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61"/>
    <w:rsid w:val="000779F1"/>
    <w:rsid w:val="00161E9B"/>
    <w:rsid w:val="00161F94"/>
    <w:rsid w:val="00177EAC"/>
    <w:rsid w:val="001B6DA0"/>
    <w:rsid w:val="00273366"/>
    <w:rsid w:val="0032393A"/>
    <w:rsid w:val="003462E4"/>
    <w:rsid w:val="004830A3"/>
    <w:rsid w:val="004C7F61"/>
    <w:rsid w:val="004F3198"/>
    <w:rsid w:val="005205E5"/>
    <w:rsid w:val="0062756D"/>
    <w:rsid w:val="006C728A"/>
    <w:rsid w:val="00793ECD"/>
    <w:rsid w:val="007F7ED6"/>
    <w:rsid w:val="008E2106"/>
    <w:rsid w:val="0094446E"/>
    <w:rsid w:val="009D6AB7"/>
    <w:rsid w:val="00A15485"/>
    <w:rsid w:val="00A615B0"/>
    <w:rsid w:val="00C27DFC"/>
    <w:rsid w:val="00E47D5D"/>
    <w:rsid w:val="00ED0B1E"/>
    <w:rsid w:val="00F117AE"/>
    <w:rsid w:val="00F73DCD"/>
    <w:rsid w:val="00F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61"/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319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61"/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319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Award: </vt:lpstr>
    </vt:vector>
  </TitlesOfParts>
  <Company>UCLA Library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Award:</dc:title>
  <dc:creator>jgraham</dc:creator>
  <cp:lastModifiedBy>Teresa Brinati</cp:lastModifiedBy>
  <cp:revision>2</cp:revision>
  <dcterms:created xsi:type="dcterms:W3CDTF">2012-06-19T19:42:00Z</dcterms:created>
  <dcterms:modified xsi:type="dcterms:W3CDTF">2012-06-19T19:42:00Z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